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A78A" w14:textId="0CFCF934" w:rsidR="00CD0CDC" w:rsidRDefault="00CD0CDC" w:rsidP="00F032EB"/>
    <w:p w14:paraId="5FF0F743" w14:textId="3A4AA819" w:rsidR="00E118A8" w:rsidRPr="00E118A8" w:rsidRDefault="00E118A8" w:rsidP="00E118A8"/>
    <w:p w14:paraId="5D1F89FE" w14:textId="1DFDB6FB" w:rsidR="00E118A8" w:rsidRPr="00E118A8" w:rsidRDefault="00E118A8" w:rsidP="00E118A8"/>
    <w:p w14:paraId="29618FA1" w14:textId="1ECFE22A" w:rsidR="00E118A8" w:rsidRPr="00E118A8" w:rsidRDefault="00E118A8" w:rsidP="00E118A8"/>
    <w:p w14:paraId="28243475" w14:textId="0FFD461F" w:rsidR="00E118A8" w:rsidRDefault="00E118A8" w:rsidP="00E118A8"/>
    <w:p w14:paraId="15B76AB7" w14:textId="2F01C256" w:rsidR="00E118A8" w:rsidRPr="00AE6596" w:rsidRDefault="00E118A8" w:rsidP="00E118A8">
      <w:pPr>
        <w:jc w:val="center"/>
        <w:rPr>
          <w:rStyle w:val="Emphasis"/>
          <w:b/>
          <w:bCs/>
          <w:sz w:val="24"/>
          <w:szCs w:val="24"/>
        </w:rPr>
      </w:pPr>
      <w:r w:rsidRPr="00AE6596">
        <w:rPr>
          <w:rStyle w:val="Emphasis"/>
          <w:sz w:val="24"/>
          <w:szCs w:val="24"/>
        </w:rPr>
        <w:t>We Are Rockdale!</w:t>
      </w:r>
    </w:p>
    <w:p w14:paraId="3885B570" w14:textId="77777777" w:rsidR="00E118A8" w:rsidRPr="00AE6596" w:rsidRDefault="00E118A8" w:rsidP="00E118A8">
      <w:pPr>
        <w:jc w:val="center"/>
        <w:rPr>
          <w:rStyle w:val="Emphasis"/>
          <w:b/>
          <w:bCs/>
          <w:sz w:val="24"/>
          <w:szCs w:val="24"/>
        </w:rPr>
      </w:pPr>
      <w:bookmarkStart w:id="0" w:name="_Hlk13820142"/>
      <w:r w:rsidRPr="00AE6596">
        <w:rPr>
          <w:rStyle w:val="Emphasis"/>
          <w:sz w:val="24"/>
          <w:szCs w:val="24"/>
        </w:rPr>
        <w:t>“Responsible, Respectful, On Time, and Ready to Learn”</w:t>
      </w:r>
    </w:p>
    <w:bookmarkEnd w:id="0"/>
    <w:p w14:paraId="7C8E640C" w14:textId="77777777" w:rsidR="00E118A8" w:rsidRPr="00770043" w:rsidRDefault="00E118A8" w:rsidP="00E118A8">
      <w:pPr>
        <w:rPr>
          <w:b/>
          <w:bCs/>
          <w:sz w:val="24"/>
          <w:szCs w:val="24"/>
        </w:rPr>
      </w:pPr>
    </w:p>
    <w:p w14:paraId="6FD91307" w14:textId="6C79946B" w:rsidR="008B0B60" w:rsidRPr="00061384" w:rsidRDefault="00E118A8" w:rsidP="00E118A8">
      <w:pPr>
        <w:rPr>
          <w:sz w:val="23"/>
          <w:szCs w:val="23"/>
        </w:rPr>
      </w:pPr>
      <w:r w:rsidRPr="00061384">
        <w:rPr>
          <w:sz w:val="23"/>
          <w:szCs w:val="23"/>
        </w:rPr>
        <w:t>Welcome to Rockdale County High School’s Open House.</w:t>
      </w:r>
      <w:r w:rsidR="00A85038" w:rsidRPr="00061384">
        <w:rPr>
          <w:sz w:val="23"/>
          <w:szCs w:val="23"/>
        </w:rPr>
        <w:t xml:space="preserve">  </w:t>
      </w:r>
      <w:r w:rsidR="006B4A9D">
        <w:rPr>
          <w:sz w:val="23"/>
          <w:szCs w:val="23"/>
        </w:rPr>
        <w:t>We are offering both a virt</w:t>
      </w:r>
      <w:r w:rsidR="008E6EB9">
        <w:rPr>
          <w:sz w:val="23"/>
          <w:szCs w:val="23"/>
        </w:rPr>
        <w:t>ual</w:t>
      </w:r>
      <w:r w:rsidR="000F0E49">
        <w:rPr>
          <w:sz w:val="23"/>
          <w:szCs w:val="23"/>
        </w:rPr>
        <w:t xml:space="preserve"> </w:t>
      </w:r>
      <w:r w:rsidR="008E6EB9">
        <w:rPr>
          <w:sz w:val="23"/>
          <w:szCs w:val="23"/>
        </w:rPr>
        <w:t xml:space="preserve">and in-person Open House.  </w:t>
      </w:r>
      <w:r w:rsidR="0041593F">
        <w:rPr>
          <w:sz w:val="23"/>
          <w:szCs w:val="23"/>
        </w:rPr>
        <w:t xml:space="preserve">The </w:t>
      </w:r>
      <w:r w:rsidR="00C94E5B">
        <w:rPr>
          <w:sz w:val="23"/>
          <w:szCs w:val="23"/>
        </w:rPr>
        <w:t>v</w:t>
      </w:r>
      <w:r w:rsidR="00E6044B">
        <w:rPr>
          <w:sz w:val="23"/>
          <w:szCs w:val="23"/>
        </w:rPr>
        <w:t xml:space="preserve">irtual </w:t>
      </w:r>
      <w:r w:rsidR="000F0E49">
        <w:rPr>
          <w:sz w:val="23"/>
          <w:szCs w:val="23"/>
        </w:rPr>
        <w:t xml:space="preserve">link will be available at 12:00 PM, </w:t>
      </w:r>
      <w:r w:rsidR="00F021E6">
        <w:rPr>
          <w:sz w:val="23"/>
          <w:szCs w:val="23"/>
        </w:rPr>
        <w:t xml:space="preserve">July 29, 2021. </w:t>
      </w:r>
      <w:r w:rsidR="00362BAC" w:rsidRPr="00061384">
        <w:rPr>
          <w:sz w:val="23"/>
          <w:szCs w:val="23"/>
        </w:rPr>
        <w:t xml:space="preserve">In accordance </w:t>
      </w:r>
      <w:r w:rsidR="00040ECD" w:rsidRPr="00061384">
        <w:rPr>
          <w:sz w:val="23"/>
          <w:szCs w:val="23"/>
        </w:rPr>
        <w:t>with Rockdale County Public School’s safety protocols and guidelines,</w:t>
      </w:r>
      <w:r w:rsidR="00D85AF3" w:rsidRPr="00061384">
        <w:rPr>
          <w:sz w:val="23"/>
          <w:szCs w:val="23"/>
        </w:rPr>
        <w:t xml:space="preserve"> </w:t>
      </w:r>
      <w:r w:rsidR="00040ECD" w:rsidRPr="00061384">
        <w:rPr>
          <w:sz w:val="23"/>
          <w:szCs w:val="23"/>
        </w:rPr>
        <w:t>w</w:t>
      </w:r>
      <w:r w:rsidR="00D41855" w:rsidRPr="00061384">
        <w:rPr>
          <w:sz w:val="23"/>
          <w:szCs w:val="23"/>
        </w:rPr>
        <w:t>e ask that everyone</w:t>
      </w:r>
      <w:r w:rsidR="00314748" w:rsidRPr="00061384">
        <w:rPr>
          <w:sz w:val="23"/>
          <w:szCs w:val="23"/>
        </w:rPr>
        <w:t xml:space="preserve"> in attendance wear</w:t>
      </w:r>
      <w:r w:rsidR="0020746A" w:rsidRPr="00061384">
        <w:rPr>
          <w:sz w:val="23"/>
          <w:szCs w:val="23"/>
        </w:rPr>
        <w:t xml:space="preserve"> a</w:t>
      </w:r>
      <w:r w:rsidR="00D41855" w:rsidRPr="00061384">
        <w:rPr>
          <w:sz w:val="23"/>
          <w:szCs w:val="23"/>
        </w:rPr>
        <w:t xml:space="preserve"> </w:t>
      </w:r>
      <w:r w:rsidR="00D62566" w:rsidRPr="00061384">
        <w:rPr>
          <w:sz w:val="23"/>
          <w:szCs w:val="23"/>
        </w:rPr>
        <w:t xml:space="preserve">mask </w:t>
      </w:r>
      <w:r w:rsidR="00314748" w:rsidRPr="00061384">
        <w:rPr>
          <w:sz w:val="23"/>
          <w:szCs w:val="23"/>
        </w:rPr>
        <w:t xml:space="preserve">that covers the nose </w:t>
      </w:r>
      <w:r w:rsidR="0020746A" w:rsidRPr="00061384">
        <w:rPr>
          <w:sz w:val="23"/>
          <w:szCs w:val="23"/>
        </w:rPr>
        <w:t>and</w:t>
      </w:r>
      <w:r w:rsidR="00314748" w:rsidRPr="00061384">
        <w:rPr>
          <w:sz w:val="23"/>
          <w:szCs w:val="23"/>
        </w:rPr>
        <w:t xml:space="preserve"> mouth.</w:t>
      </w:r>
      <w:r w:rsidR="000A21CC" w:rsidRPr="00061384">
        <w:rPr>
          <w:sz w:val="23"/>
          <w:szCs w:val="23"/>
        </w:rPr>
        <w:t xml:space="preserve">  We also have hand sanitizing</w:t>
      </w:r>
      <w:r w:rsidR="00D85AF3" w:rsidRPr="00061384">
        <w:rPr>
          <w:sz w:val="23"/>
          <w:szCs w:val="23"/>
        </w:rPr>
        <w:t xml:space="preserve"> </w:t>
      </w:r>
      <w:r w:rsidR="00432117" w:rsidRPr="00061384">
        <w:rPr>
          <w:sz w:val="23"/>
          <w:szCs w:val="23"/>
        </w:rPr>
        <w:t>stations throughout the campus</w:t>
      </w:r>
      <w:r w:rsidR="00514B95">
        <w:rPr>
          <w:sz w:val="23"/>
          <w:szCs w:val="23"/>
        </w:rPr>
        <w:t xml:space="preserve"> for your convenience</w:t>
      </w:r>
      <w:r w:rsidR="00AA4580">
        <w:rPr>
          <w:sz w:val="23"/>
          <w:szCs w:val="23"/>
        </w:rPr>
        <w:t>.</w:t>
      </w:r>
    </w:p>
    <w:p w14:paraId="1D97138A" w14:textId="77777777" w:rsidR="00A964F7" w:rsidRPr="00061384" w:rsidRDefault="00A964F7" w:rsidP="00E118A8">
      <w:pPr>
        <w:rPr>
          <w:sz w:val="23"/>
          <w:szCs w:val="23"/>
        </w:rPr>
      </w:pPr>
    </w:p>
    <w:p w14:paraId="339A3C99" w14:textId="33C48C16" w:rsidR="00DB39C5" w:rsidRPr="00061384" w:rsidRDefault="006255EE" w:rsidP="00E118A8">
      <w:pPr>
        <w:rPr>
          <w:sz w:val="23"/>
          <w:szCs w:val="23"/>
        </w:rPr>
      </w:pPr>
      <w:r w:rsidRPr="00061384">
        <w:rPr>
          <w:sz w:val="23"/>
          <w:szCs w:val="23"/>
        </w:rPr>
        <w:t>For those attending the in</w:t>
      </w:r>
      <w:r w:rsidR="00DE28EB" w:rsidRPr="00061384">
        <w:rPr>
          <w:sz w:val="23"/>
          <w:szCs w:val="23"/>
        </w:rPr>
        <w:t>-</w:t>
      </w:r>
      <w:r w:rsidRPr="00061384">
        <w:rPr>
          <w:sz w:val="23"/>
          <w:szCs w:val="23"/>
        </w:rPr>
        <w:t>person Open House,</w:t>
      </w:r>
      <w:r w:rsidR="00E118A8" w:rsidRPr="00061384">
        <w:rPr>
          <w:sz w:val="23"/>
          <w:szCs w:val="23"/>
        </w:rPr>
        <w:t xml:space="preserve"> we invite you to pick up student class schedules, meet teachers, and </w:t>
      </w:r>
      <w:r w:rsidR="0092385F" w:rsidRPr="00061384">
        <w:rPr>
          <w:sz w:val="23"/>
          <w:szCs w:val="23"/>
        </w:rPr>
        <w:t xml:space="preserve">allow students to </w:t>
      </w:r>
      <w:r w:rsidR="00E118A8" w:rsidRPr="00061384">
        <w:rPr>
          <w:sz w:val="23"/>
          <w:szCs w:val="23"/>
        </w:rPr>
        <w:t xml:space="preserve">familiarize </w:t>
      </w:r>
      <w:r w:rsidR="0092385F" w:rsidRPr="00061384">
        <w:rPr>
          <w:sz w:val="23"/>
          <w:szCs w:val="23"/>
        </w:rPr>
        <w:t>them</w:t>
      </w:r>
      <w:r w:rsidR="00E118A8" w:rsidRPr="00061384">
        <w:rPr>
          <w:sz w:val="23"/>
          <w:szCs w:val="23"/>
        </w:rPr>
        <w:t xml:space="preserve">selves with the </w:t>
      </w:r>
      <w:r w:rsidR="00F82E4E" w:rsidRPr="00061384">
        <w:rPr>
          <w:sz w:val="23"/>
          <w:szCs w:val="23"/>
        </w:rPr>
        <w:t>campus</w:t>
      </w:r>
      <w:r w:rsidR="00E118A8" w:rsidRPr="00061384">
        <w:rPr>
          <w:sz w:val="23"/>
          <w:szCs w:val="23"/>
        </w:rPr>
        <w:t>. Rockdale County High School’s principal,</w:t>
      </w:r>
      <w:r w:rsidR="00931279">
        <w:rPr>
          <w:sz w:val="23"/>
          <w:szCs w:val="23"/>
        </w:rPr>
        <w:t xml:space="preserve"> Dr. Powell,</w:t>
      </w:r>
      <w:r w:rsidR="00AD28C3">
        <w:rPr>
          <w:sz w:val="23"/>
          <w:szCs w:val="23"/>
        </w:rPr>
        <w:t xml:space="preserve"> </w:t>
      </w:r>
      <w:r w:rsidR="006C1DB8">
        <w:rPr>
          <w:sz w:val="23"/>
          <w:szCs w:val="23"/>
        </w:rPr>
        <w:t>along with the assistant principals,</w:t>
      </w:r>
      <w:r w:rsidR="00E118A8" w:rsidRPr="00061384">
        <w:rPr>
          <w:sz w:val="23"/>
          <w:szCs w:val="23"/>
        </w:rPr>
        <w:t xml:space="preserve"> will greet students and parents/guardians in </w:t>
      </w:r>
      <w:r w:rsidR="006C1DB8">
        <w:rPr>
          <w:sz w:val="23"/>
          <w:szCs w:val="23"/>
        </w:rPr>
        <w:t>a brief orientation meeting</w:t>
      </w:r>
      <w:r w:rsidR="00E118A8" w:rsidRPr="00061384">
        <w:rPr>
          <w:sz w:val="23"/>
          <w:szCs w:val="23"/>
        </w:rPr>
        <w:t xml:space="preserve">.  We encourage you to attend the </w:t>
      </w:r>
      <w:r w:rsidR="00DB4260" w:rsidRPr="00061384">
        <w:rPr>
          <w:sz w:val="23"/>
          <w:szCs w:val="23"/>
        </w:rPr>
        <w:t xml:space="preserve">grade level meetings </w:t>
      </w:r>
      <w:r w:rsidR="00DB39C5" w:rsidRPr="00061384">
        <w:rPr>
          <w:sz w:val="23"/>
          <w:szCs w:val="23"/>
        </w:rPr>
        <w:t>at the designated times and locations</w:t>
      </w:r>
      <w:r w:rsidR="00A85038" w:rsidRPr="00061384">
        <w:rPr>
          <w:sz w:val="23"/>
          <w:szCs w:val="23"/>
        </w:rPr>
        <w:t xml:space="preserve"> listed</w:t>
      </w:r>
      <w:r w:rsidR="00DB39C5" w:rsidRPr="00061384">
        <w:rPr>
          <w:sz w:val="23"/>
          <w:szCs w:val="23"/>
        </w:rPr>
        <w:t xml:space="preserve"> below.</w:t>
      </w:r>
      <w:r w:rsidR="00226CDB" w:rsidRPr="00061384">
        <w:rPr>
          <w:sz w:val="23"/>
          <w:szCs w:val="23"/>
        </w:rPr>
        <w:t xml:space="preserve">  Ninth grade participants should park in the gym lot</w:t>
      </w:r>
      <w:r w:rsidR="00B128D5">
        <w:rPr>
          <w:sz w:val="23"/>
          <w:szCs w:val="23"/>
        </w:rPr>
        <w:t>,</w:t>
      </w:r>
      <w:r w:rsidR="00226CDB" w:rsidRPr="00061384">
        <w:rPr>
          <w:sz w:val="23"/>
          <w:szCs w:val="23"/>
        </w:rPr>
        <w:t xml:space="preserve"> and all other grade levels should park in the main lot.  Overflow </w:t>
      </w:r>
      <w:r w:rsidR="00CE6F56" w:rsidRPr="00061384">
        <w:rPr>
          <w:sz w:val="23"/>
          <w:szCs w:val="23"/>
        </w:rPr>
        <w:t>parking is available in</w:t>
      </w:r>
      <w:r w:rsidR="00226CDB" w:rsidRPr="00061384">
        <w:rPr>
          <w:sz w:val="23"/>
          <w:szCs w:val="23"/>
        </w:rPr>
        <w:t xml:space="preserve"> the gravel lot and CJ Hicks Elementary School.</w:t>
      </w:r>
    </w:p>
    <w:p w14:paraId="6BC3B6A6" w14:textId="4F8315AD" w:rsidR="00DB39C5" w:rsidRPr="00061384" w:rsidRDefault="00DB39C5" w:rsidP="00E118A8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2532"/>
        <w:gridCol w:w="2637"/>
        <w:gridCol w:w="2479"/>
      </w:tblGrid>
      <w:tr w:rsidR="00DB39C5" w:rsidRPr="00061384" w14:paraId="7A517692" w14:textId="77777777" w:rsidTr="000039E7">
        <w:tc>
          <w:tcPr>
            <w:tcW w:w="2566" w:type="dxa"/>
          </w:tcPr>
          <w:p w14:paraId="17B4AC22" w14:textId="664DF4A0" w:rsidR="00DB39C5" w:rsidRPr="00061384" w:rsidRDefault="00DB39C5" w:rsidP="000039E7">
            <w:pPr>
              <w:jc w:val="center"/>
              <w:rPr>
                <w:b/>
                <w:bCs/>
                <w:sz w:val="23"/>
                <w:szCs w:val="23"/>
              </w:rPr>
            </w:pPr>
            <w:r w:rsidRPr="00061384">
              <w:rPr>
                <w:b/>
                <w:bCs/>
                <w:sz w:val="23"/>
                <w:szCs w:val="23"/>
              </w:rPr>
              <w:t>Grade</w:t>
            </w:r>
            <w:r w:rsidR="00042A9A" w:rsidRPr="00061384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532" w:type="dxa"/>
          </w:tcPr>
          <w:p w14:paraId="093C4356" w14:textId="77777777" w:rsidR="00DB39C5" w:rsidRPr="00061384" w:rsidRDefault="00DB39C5" w:rsidP="000039E7">
            <w:pPr>
              <w:jc w:val="center"/>
              <w:rPr>
                <w:b/>
                <w:bCs/>
                <w:sz w:val="23"/>
                <w:szCs w:val="23"/>
              </w:rPr>
            </w:pPr>
            <w:r w:rsidRPr="00061384">
              <w:rPr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2637" w:type="dxa"/>
          </w:tcPr>
          <w:p w14:paraId="67EFE972" w14:textId="77777777" w:rsidR="00DB39C5" w:rsidRPr="00061384" w:rsidRDefault="00DB39C5" w:rsidP="000039E7">
            <w:pPr>
              <w:jc w:val="center"/>
              <w:rPr>
                <w:b/>
                <w:bCs/>
                <w:sz w:val="23"/>
                <w:szCs w:val="23"/>
              </w:rPr>
            </w:pPr>
            <w:r w:rsidRPr="00061384">
              <w:rPr>
                <w:b/>
                <w:bCs/>
                <w:sz w:val="23"/>
                <w:szCs w:val="23"/>
              </w:rPr>
              <w:t>Orientation Meeting Location</w:t>
            </w:r>
          </w:p>
        </w:tc>
        <w:tc>
          <w:tcPr>
            <w:tcW w:w="2479" w:type="dxa"/>
          </w:tcPr>
          <w:p w14:paraId="79DBA4E2" w14:textId="2A520939" w:rsidR="00DB39C5" w:rsidRPr="00061384" w:rsidRDefault="00DB39C5" w:rsidP="000039E7">
            <w:pPr>
              <w:jc w:val="center"/>
              <w:rPr>
                <w:b/>
                <w:bCs/>
                <w:sz w:val="23"/>
                <w:szCs w:val="23"/>
              </w:rPr>
            </w:pPr>
            <w:r w:rsidRPr="00061384">
              <w:rPr>
                <w:b/>
                <w:bCs/>
                <w:sz w:val="23"/>
                <w:szCs w:val="23"/>
              </w:rPr>
              <w:t>Facilitator</w:t>
            </w:r>
            <w:r w:rsidR="000A2AA8">
              <w:rPr>
                <w:b/>
                <w:bCs/>
                <w:sz w:val="23"/>
                <w:szCs w:val="23"/>
              </w:rPr>
              <w:t>s</w:t>
            </w:r>
          </w:p>
        </w:tc>
      </w:tr>
      <w:tr w:rsidR="00DB39C5" w:rsidRPr="00061384" w14:paraId="0BC9452A" w14:textId="77777777" w:rsidTr="000039E7">
        <w:tc>
          <w:tcPr>
            <w:tcW w:w="2566" w:type="dxa"/>
          </w:tcPr>
          <w:p w14:paraId="223EC4A3" w14:textId="5A6FE505" w:rsidR="00DB39C5" w:rsidRPr="00061384" w:rsidRDefault="00DB39C5" w:rsidP="000039E7">
            <w:pPr>
              <w:jc w:val="center"/>
              <w:rPr>
                <w:sz w:val="23"/>
                <w:szCs w:val="23"/>
              </w:rPr>
            </w:pPr>
            <w:r w:rsidRPr="00061384">
              <w:rPr>
                <w:sz w:val="23"/>
                <w:szCs w:val="23"/>
              </w:rPr>
              <w:t>9</w:t>
            </w:r>
            <w:r w:rsidRPr="00061384">
              <w:rPr>
                <w:sz w:val="23"/>
                <w:szCs w:val="23"/>
                <w:vertAlign w:val="superscript"/>
              </w:rPr>
              <w:t>th</w:t>
            </w:r>
            <w:r w:rsidRPr="00061384">
              <w:rPr>
                <w:sz w:val="23"/>
                <w:szCs w:val="23"/>
              </w:rPr>
              <w:t xml:space="preserve"> Grade</w:t>
            </w:r>
          </w:p>
        </w:tc>
        <w:tc>
          <w:tcPr>
            <w:tcW w:w="2532" w:type="dxa"/>
          </w:tcPr>
          <w:p w14:paraId="5D0A75F5" w14:textId="77777777" w:rsidR="00DB39C5" w:rsidRPr="00061384" w:rsidRDefault="00DB39C5" w:rsidP="000039E7">
            <w:pPr>
              <w:jc w:val="center"/>
              <w:rPr>
                <w:sz w:val="23"/>
                <w:szCs w:val="23"/>
              </w:rPr>
            </w:pPr>
            <w:r w:rsidRPr="00061384">
              <w:rPr>
                <w:sz w:val="23"/>
                <w:szCs w:val="23"/>
              </w:rPr>
              <w:t>4:00-5:00 PM</w:t>
            </w:r>
          </w:p>
        </w:tc>
        <w:tc>
          <w:tcPr>
            <w:tcW w:w="2637" w:type="dxa"/>
          </w:tcPr>
          <w:p w14:paraId="755C228D" w14:textId="77777777" w:rsidR="00DB39C5" w:rsidRPr="00061384" w:rsidRDefault="00DB39C5" w:rsidP="000039E7">
            <w:pPr>
              <w:jc w:val="center"/>
              <w:rPr>
                <w:sz w:val="23"/>
                <w:szCs w:val="23"/>
              </w:rPr>
            </w:pPr>
            <w:r w:rsidRPr="00061384">
              <w:rPr>
                <w:sz w:val="23"/>
                <w:szCs w:val="23"/>
              </w:rPr>
              <w:t>4:00-4:15 PM Gym</w:t>
            </w:r>
          </w:p>
        </w:tc>
        <w:tc>
          <w:tcPr>
            <w:tcW w:w="2479" w:type="dxa"/>
          </w:tcPr>
          <w:p w14:paraId="6AA6604C" w14:textId="77777777" w:rsidR="00DB39C5" w:rsidRPr="00061384" w:rsidRDefault="00DB39C5" w:rsidP="000039E7">
            <w:pPr>
              <w:jc w:val="center"/>
              <w:rPr>
                <w:sz w:val="23"/>
                <w:szCs w:val="23"/>
              </w:rPr>
            </w:pPr>
            <w:r w:rsidRPr="00061384">
              <w:rPr>
                <w:sz w:val="23"/>
                <w:szCs w:val="23"/>
              </w:rPr>
              <w:t>Dr. Powell &amp; Ms. Clark</w:t>
            </w:r>
          </w:p>
        </w:tc>
      </w:tr>
      <w:tr w:rsidR="00DB39C5" w:rsidRPr="00061384" w14:paraId="130D30E3" w14:textId="77777777" w:rsidTr="000039E7">
        <w:tc>
          <w:tcPr>
            <w:tcW w:w="2566" w:type="dxa"/>
          </w:tcPr>
          <w:p w14:paraId="436F11E8" w14:textId="77777777" w:rsidR="00DB39C5" w:rsidRPr="00061384" w:rsidRDefault="00DB39C5" w:rsidP="000039E7">
            <w:pPr>
              <w:jc w:val="center"/>
              <w:rPr>
                <w:sz w:val="23"/>
                <w:szCs w:val="23"/>
              </w:rPr>
            </w:pPr>
            <w:r w:rsidRPr="00061384">
              <w:rPr>
                <w:sz w:val="23"/>
                <w:szCs w:val="23"/>
              </w:rPr>
              <w:t>10</w:t>
            </w:r>
            <w:r w:rsidRPr="00061384">
              <w:rPr>
                <w:sz w:val="23"/>
                <w:szCs w:val="23"/>
                <w:vertAlign w:val="superscript"/>
              </w:rPr>
              <w:t>th</w:t>
            </w:r>
            <w:r w:rsidRPr="00061384">
              <w:rPr>
                <w:sz w:val="23"/>
                <w:szCs w:val="23"/>
              </w:rPr>
              <w:t xml:space="preserve"> Grade</w:t>
            </w:r>
          </w:p>
        </w:tc>
        <w:tc>
          <w:tcPr>
            <w:tcW w:w="2532" w:type="dxa"/>
          </w:tcPr>
          <w:p w14:paraId="170ECD39" w14:textId="77777777" w:rsidR="00DB39C5" w:rsidRPr="00061384" w:rsidRDefault="00DB39C5" w:rsidP="000039E7">
            <w:pPr>
              <w:jc w:val="center"/>
              <w:rPr>
                <w:sz w:val="23"/>
                <w:szCs w:val="23"/>
              </w:rPr>
            </w:pPr>
            <w:r w:rsidRPr="00061384">
              <w:rPr>
                <w:sz w:val="23"/>
                <w:szCs w:val="23"/>
              </w:rPr>
              <w:t>5:00-6:00 PM</w:t>
            </w:r>
          </w:p>
        </w:tc>
        <w:tc>
          <w:tcPr>
            <w:tcW w:w="2637" w:type="dxa"/>
          </w:tcPr>
          <w:p w14:paraId="2DE3B250" w14:textId="77777777" w:rsidR="00DB39C5" w:rsidRPr="00061384" w:rsidRDefault="00DB39C5" w:rsidP="000039E7">
            <w:pPr>
              <w:jc w:val="center"/>
              <w:rPr>
                <w:sz w:val="23"/>
                <w:szCs w:val="23"/>
              </w:rPr>
            </w:pPr>
            <w:r w:rsidRPr="00061384">
              <w:rPr>
                <w:sz w:val="23"/>
                <w:szCs w:val="23"/>
              </w:rPr>
              <w:t>5:00-5:15 PM Auditorium</w:t>
            </w:r>
          </w:p>
        </w:tc>
        <w:tc>
          <w:tcPr>
            <w:tcW w:w="2479" w:type="dxa"/>
          </w:tcPr>
          <w:p w14:paraId="133C8028" w14:textId="77777777" w:rsidR="00DB39C5" w:rsidRPr="00061384" w:rsidRDefault="00DB39C5" w:rsidP="000039E7">
            <w:pPr>
              <w:jc w:val="center"/>
              <w:rPr>
                <w:sz w:val="23"/>
                <w:szCs w:val="23"/>
              </w:rPr>
            </w:pPr>
            <w:r w:rsidRPr="00061384">
              <w:rPr>
                <w:sz w:val="23"/>
                <w:szCs w:val="23"/>
              </w:rPr>
              <w:t>Dr. Powell, Mr. Toney, &amp; Mr. April</w:t>
            </w:r>
          </w:p>
        </w:tc>
      </w:tr>
      <w:tr w:rsidR="00DB39C5" w:rsidRPr="00061384" w14:paraId="4F3A80E9" w14:textId="77777777" w:rsidTr="000039E7">
        <w:tc>
          <w:tcPr>
            <w:tcW w:w="2566" w:type="dxa"/>
          </w:tcPr>
          <w:p w14:paraId="7C192A56" w14:textId="77777777" w:rsidR="00DB39C5" w:rsidRPr="00061384" w:rsidRDefault="00DB39C5" w:rsidP="000039E7">
            <w:pPr>
              <w:jc w:val="center"/>
              <w:rPr>
                <w:sz w:val="23"/>
                <w:szCs w:val="23"/>
              </w:rPr>
            </w:pPr>
            <w:r w:rsidRPr="00061384">
              <w:rPr>
                <w:sz w:val="23"/>
                <w:szCs w:val="23"/>
              </w:rPr>
              <w:t>11</w:t>
            </w:r>
            <w:r w:rsidRPr="00061384">
              <w:rPr>
                <w:sz w:val="23"/>
                <w:szCs w:val="23"/>
                <w:vertAlign w:val="superscript"/>
              </w:rPr>
              <w:t>th</w:t>
            </w:r>
            <w:r w:rsidRPr="00061384">
              <w:rPr>
                <w:sz w:val="23"/>
                <w:szCs w:val="23"/>
              </w:rPr>
              <w:t xml:space="preserve"> Grade</w:t>
            </w:r>
          </w:p>
        </w:tc>
        <w:tc>
          <w:tcPr>
            <w:tcW w:w="2532" w:type="dxa"/>
          </w:tcPr>
          <w:p w14:paraId="6C7A1615" w14:textId="77777777" w:rsidR="00DB39C5" w:rsidRPr="00061384" w:rsidRDefault="00DB39C5" w:rsidP="000039E7">
            <w:pPr>
              <w:jc w:val="center"/>
              <w:rPr>
                <w:sz w:val="23"/>
                <w:szCs w:val="23"/>
              </w:rPr>
            </w:pPr>
            <w:r w:rsidRPr="00061384">
              <w:rPr>
                <w:sz w:val="23"/>
                <w:szCs w:val="23"/>
              </w:rPr>
              <w:t>6:00-7:00 PM</w:t>
            </w:r>
          </w:p>
        </w:tc>
        <w:tc>
          <w:tcPr>
            <w:tcW w:w="2637" w:type="dxa"/>
          </w:tcPr>
          <w:p w14:paraId="22AE12C0" w14:textId="77777777" w:rsidR="00DB39C5" w:rsidRPr="00061384" w:rsidRDefault="00DB39C5" w:rsidP="000039E7">
            <w:pPr>
              <w:jc w:val="center"/>
              <w:rPr>
                <w:sz w:val="23"/>
                <w:szCs w:val="23"/>
              </w:rPr>
            </w:pPr>
            <w:r w:rsidRPr="00061384">
              <w:rPr>
                <w:sz w:val="23"/>
                <w:szCs w:val="23"/>
              </w:rPr>
              <w:t>6:00-6:15 PM Auditorium</w:t>
            </w:r>
          </w:p>
        </w:tc>
        <w:tc>
          <w:tcPr>
            <w:tcW w:w="2479" w:type="dxa"/>
          </w:tcPr>
          <w:p w14:paraId="0B12119E" w14:textId="77777777" w:rsidR="00DB39C5" w:rsidRPr="00061384" w:rsidRDefault="00DB39C5" w:rsidP="000039E7">
            <w:pPr>
              <w:jc w:val="center"/>
              <w:rPr>
                <w:sz w:val="23"/>
                <w:szCs w:val="23"/>
              </w:rPr>
            </w:pPr>
            <w:r w:rsidRPr="00061384">
              <w:rPr>
                <w:sz w:val="23"/>
                <w:szCs w:val="23"/>
              </w:rPr>
              <w:t>Dr. Powell, Mr. Toney, &amp; Mr. April</w:t>
            </w:r>
          </w:p>
        </w:tc>
      </w:tr>
      <w:tr w:rsidR="00DB39C5" w:rsidRPr="00061384" w14:paraId="17E97670" w14:textId="77777777" w:rsidTr="000039E7">
        <w:tc>
          <w:tcPr>
            <w:tcW w:w="2566" w:type="dxa"/>
          </w:tcPr>
          <w:p w14:paraId="1270526C" w14:textId="77777777" w:rsidR="00DB39C5" w:rsidRPr="00061384" w:rsidRDefault="00DB39C5" w:rsidP="000039E7">
            <w:pPr>
              <w:jc w:val="center"/>
              <w:rPr>
                <w:sz w:val="23"/>
                <w:szCs w:val="23"/>
              </w:rPr>
            </w:pPr>
            <w:r w:rsidRPr="00061384">
              <w:rPr>
                <w:sz w:val="23"/>
                <w:szCs w:val="23"/>
              </w:rPr>
              <w:t>12</w:t>
            </w:r>
            <w:r w:rsidRPr="00061384">
              <w:rPr>
                <w:sz w:val="23"/>
                <w:szCs w:val="23"/>
                <w:vertAlign w:val="superscript"/>
              </w:rPr>
              <w:t>th</w:t>
            </w:r>
            <w:r w:rsidRPr="00061384">
              <w:rPr>
                <w:sz w:val="23"/>
                <w:szCs w:val="23"/>
              </w:rPr>
              <w:t xml:space="preserve"> Grade</w:t>
            </w:r>
          </w:p>
        </w:tc>
        <w:tc>
          <w:tcPr>
            <w:tcW w:w="2532" w:type="dxa"/>
          </w:tcPr>
          <w:p w14:paraId="7A16C2A9" w14:textId="77777777" w:rsidR="00DB39C5" w:rsidRPr="00061384" w:rsidRDefault="00DB39C5" w:rsidP="000039E7">
            <w:pPr>
              <w:jc w:val="center"/>
              <w:rPr>
                <w:sz w:val="23"/>
                <w:szCs w:val="23"/>
              </w:rPr>
            </w:pPr>
            <w:r w:rsidRPr="00061384">
              <w:rPr>
                <w:sz w:val="23"/>
                <w:szCs w:val="23"/>
              </w:rPr>
              <w:t>4:00-5:00 PM</w:t>
            </w:r>
          </w:p>
        </w:tc>
        <w:tc>
          <w:tcPr>
            <w:tcW w:w="2637" w:type="dxa"/>
          </w:tcPr>
          <w:p w14:paraId="5636CDE5" w14:textId="6771A92E" w:rsidR="00DB39C5" w:rsidRPr="00061384" w:rsidRDefault="00DB39C5" w:rsidP="000039E7">
            <w:pPr>
              <w:jc w:val="center"/>
              <w:rPr>
                <w:sz w:val="23"/>
                <w:szCs w:val="23"/>
              </w:rPr>
            </w:pPr>
            <w:r w:rsidRPr="00061384">
              <w:rPr>
                <w:sz w:val="23"/>
                <w:szCs w:val="23"/>
              </w:rPr>
              <w:t>4:00-</w:t>
            </w:r>
            <w:r w:rsidR="00D92F99">
              <w:rPr>
                <w:sz w:val="23"/>
                <w:szCs w:val="23"/>
              </w:rPr>
              <w:t>4</w:t>
            </w:r>
            <w:r w:rsidRPr="00061384">
              <w:rPr>
                <w:sz w:val="23"/>
                <w:szCs w:val="23"/>
              </w:rPr>
              <w:t>:15 PM Auditorium</w:t>
            </w:r>
          </w:p>
        </w:tc>
        <w:tc>
          <w:tcPr>
            <w:tcW w:w="2479" w:type="dxa"/>
          </w:tcPr>
          <w:p w14:paraId="0F85B7D1" w14:textId="792DA5B8" w:rsidR="00DB39C5" w:rsidRPr="00061384" w:rsidRDefault="00DB39C5" w:rsidP="000039E7">
            <w:pPr>
              <w:jc w:val="center"/>
              <w:rPr>
                <w:sz w:val="23"/>
                <w:szCs w:val="23"/>
              </w:rPr>
            </w:pPr>
            <w:r w:rsidRPr="00061384">
              <w:rPr>
                <w:sz w:val="23"/>
                <w:szCs w:val="23"/>
              </w:rPr>
              <w:t xml:space="preserve">Mr. Toney, Mr. April, </w:t>
            </w:r>
            <w:r w:rsidR="1C1570DD" w:rsidRPr="6E856E8D">
              <w:rPr>
                <w:sz w:val="23"/>
                <w:szCs w:val="23"/>
              </w:rPr>
              <w:t>Dr</w:t>
            </w:r>
            <w:r w:rsidRPr="00061384">
              <w:rPr>
                <w:sz w:val="23"/>
                <w:szCs w:val="23"/>
              </w:rPr>
              <w:t>. Mathis, &amp; Ms. Blakley</w:t>
            </w:r>
          </w:p>
        </w:tc>
      </w:tr>
    </w:tbl>
    <w:p w14:paraId="28376F32" w14:textId="5E1F050F" w:rsidR="00522450" w:rsidRPr="00061384" w:rsidRDefault="00522450" w:rsidP="00E118A8">
      <w:pPr>
        <w:rPr>
          <w:sz w:val="23"/>
          <w:szCs w:val="23"/>
        </w:rPr>
      </w:pPr>
      <w:r w:rsidRPr="00061384">
        <w:rPr>
          <w:sz w:val="23"/>
          <w:szCs w:val="23"/>
        </w:rPr>
        <w:t>Additionally</w:t>
      </w:r>
      <w:r w:rsidR="00E118A8" w:rsidRPr="00061384">
        <w:rPr>
          <w:sz w:val="23"/>
          <w:szCs w:val="23"/>
        </w:rPr>
        <w:t>, we ask that you complete the following tasks:</w:t>
      </w:r>
    </w:p>
    <w:p w14:paraId="13AE0E43" w14:textId="692E170E" w:rsidR="00E118A8" w:rsidRPr="00061384" w:rsidRDefault="00E118A8" w:rsidP="00E118A8">
      <w:pPr>
        <w:rPr>
          <w:sz w:val="23"/>
          <w:szCs w:val="23"/>
        </w:rPr>
      </w:pPr>
      <w:r w:rsidRPr="00061384">
        <w:rPr>
          <w:sz w:val="23"/>
          <w:szCs w:val="23"/>
        </w:rPr>
        <w:tab/>
      </w:r>
    </w:p>
    <w:p w14:paraId="1765CB6D" w14:textId="2E7F96DD" w:rsidR="00E118A8" w:rsidRPr="00061384" w:rsidRDefault="00FE480F" w:rsidP="00E118A8">
      <w:pPr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p</w:t>
      </w:r>
      <w:r w:rsidR="00E118A8" w:rsidRPr="00061384">
        <w:rPr>
          <w:sz w:val="23"/>
          <w:szCs w:val="23"/>
        </w:rPr>
        <w:t>ick up student’s class schedule (</w:t>
      </w:r>
      <w:r w:rsidR="001A71E1">
        <w:rPr>
          <w:sz w:val="23"/>
          <w:szCs w:val="23"/>
        </w:rPr>
        <w:t>9</w:t>
      </w:r>
      <w:r w:rsidR="001A71E1" w:rsidRPr="001A71E1">
        <w:rPr>
          <w:sz w:val="23"/>
          <w:szCs w:val="23"/>
          <w:vertAlign w:val="superscript"/>
        </w:rPr>
        <w:t>th</w:t>
      </w:r>
      <w:r w:rsidR="001A71E1">
        <w:rPr>
          <w:sz w:val="23"/>
          <w:szCs w:val="23"/>
        </w:rPr>
        <w:t xml:space="preserve"> in</w:t>
      </w:r>
      <w:r w:rsidR="00C8188B">
        <w:rPr>
          <w:sz w:val="23"/>
          <w:szCs w:val="23"/>
        </w:rPr>
        <w:t xml:space="preserve"> the</w:t>
      </w:r>
      <w:r w:rsidR="001A71E1">
        <w:rPr>
          <w:sz w:val="23"/>
          <w:szCs w:val="23"/>
        </w:rPr>
        <w:t xml:space="preserve"> gym lobby and 10</w:t>
      </w:r>
      <w:r w:rsidR="001A71E1" w:rsidRPr="001A71E1">
        <w:rPr>
          <w:sz w:val="23"/>
          <w:szCs w:val="23"/>
          <w:vertAlign w:val="superscript"/>
        </w:rPr>
        <w:t>th</w:t>
      </w:r>
      <w:r w:rsidR="001A71E1">
        <w:rPr>
          <w:sz w:val="23"/>
          <w:szCs w:val="23"/>
        </w:rPr>
        <w:t>-12</w:t>
      </w:r>
      <w:r w:rsidR="001A71E1" w:rsidRPr="001A71E1">
        <w:rPr>
          <w:sz w:val="23"/>
          <w:szCs w:val="23"/>
          <w:vertAlign w:val="superscript"/>
        </w:rPr>
        <w:t>th</w:t>
      </w:r>
      <w:r w:rsidR="001A71E1">
        <w:rPr>
          <w:sz w:val="23"/>
          <w:szCs w:val="23"/>
        </w:rPr>
        <w:t xml:space="preserve"> </w:t>
      </w:r>
      <w:r w:rsidR="00C8188B">
        <w:rPr>
          <w:sz w:val="23"/>
          <w:szCs w:val="23"/>
        </w:rPr>
        <w:t xml:space="preserve">in the </w:t>
      </w:r>
      <w:r w:rsidR="00E118A8" w:rsidRPr="00061384">
        <w:rPr>
          <w:sz w:val="23"/>
          <w:szCs w:val="23"/>
        </w:rPr>
        <w:t>front lobby).</w:t>
      </w:r>
    </w:p>
    <w:p w14:paraId="3739D915" w14:textId="1AFBFB1E" w:rsidR="00E118A8" w:rsidRPr="00061384" w:rsidRDefault="00FE480F" w:rsidP="00E118A8">
      <w:pPr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c</w:t>
      </w:r>
      <w:r w:rsidR="00E118A8" w:rsidRPr="00061384">
        <w:rPr>
          <w:sz w:val="23"/>
          <w:szCs w:val="23"/>
        </w:rPr>
        <w:t>heck the bus schedule (cafeteria).</w:t>
      </w:r>
    </w:p>
    <w:p w14:paraId="4149D538" w14:textId="19D0AA06" w:rsidR="00E118A8" w:rsidRPr="00061384" w:rsidRDefault="00FE480F" w:rsidP="00E118A8">
      <w:pPr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J</w:t>
      </w:r>
      <w:r w:rsidR="00E118A8" w:rsidRPr="00061384">
        <w:rPr>
          <w:sz w:val="23"/>
          <w:szCs w:val="23"/>
        </w:rPr>
        <w:t>oin</w:t>
      </w:r>
      <w:r>
        <w:rPr>
          <w:sz w:val="23"/>
          <w:szCs w:val="23"/>
        </w:rPr>
        <w:t xml:space="preserve"> the</w:t>
      </w:r>
      <w:r w:rsidR="00E118A8" w:rsidRPr="00061384">
        <w:rPr>
          <w:sz w:val="23"/>
          <w:szCs w:val="23"/>
        </w:rPr>
        <w:t xml:space="preserve"> PTSA (front lobby).</w:t>
      </w:r>
    </w:p>
    <w:p w14:paraId="48858FF9" w14:textId="1E7FB28C" w:rsidR="00E118A8" w:rsidRPr="00061384" w:rsidRDefault="00FE480F" w:rsidP="00E118A8">
      <w:pPr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o</w:t>
      </w:r>
      <w:r w:rsidR="00E118A8" w:rsidRPr="00061384">
        <w:rPr>
          <w:sz w:val="23"/>
          <w:szCs w:val="23"/>
        </w:rPr>
        <w:t xml:space="preserve">btain information about athletics </w:t>
      </w:r>
      <w:r w:rsidR="004F2563" w:rsidRPr="00061384">
        <w:rPr>
          <w:sz w:val="23"/>
          <w:szCs w:val="23"/>
        </w:rPr>
        <w:t xml:space="preserve">and yearbook </w:t>
      </w:r>
      <w:r w:rsidR="00E118A8" w:rsidRPr="00061384">
        <w:rPr>
          <w:sz w:val="23"/>
          <w:szCs w:val="23"/>
        </w:rPr>
        <w:t>(cafeteria).</w:t>
      </w:r>
    </w:p>
    <w:p w14:paraId="46F11A00" w14:textId="7F4F1075" w:rsidR="00E118A8" w:rsidRPr="00061384" w:rsidRDefault="00FE480F" w:rsidP="00E118A8">
      <w:pPr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r</w:t>
      </w:r>
      <w:r w:rsidR="00E118A8" w:rsidRPr="00061384">
        <w:rPr>
          <w:sz w:val="23"/>
          <w:szCs w:val="23"/>
        </w:rPr>
        <w:t>eceive school cafeteria information and MySchoolBucks (cafeteria).</w:t>
      </w:r>
    </w:p>
    <w:p w14:paraId="2A7F43F9" w14:textId="77777777" w:rsidR="00E118A8" w:rsidRPr="00061384" w:rsidRDefault="00E118A8" w:rsidP="00E118A8">
      <w:pPr>
        <w:rPr>
          <w:sz w:val="23"/>
          <w:szCs w:val="23"/>
        </w:rPr>
      </w:pPr>
    </w:p>
    <w:p w14:paraId="602C647B" w14:textId="202A34A9" w:rsidR="00E118A8" w:rsidRPr="00061384" w:rsidRDefault="00E118A8" w:rsidP="00E118A8">
      <w:pPr>
        <w:rPr>
          <w:sz w:val="23"/>
          <w:szCs w:val="23"/>
        </w:rPr>
      </w:pPr>
      <w:r w:rsidRPr="00061384">
        <w:rPr>
          <w:sz w:val="23"/>
          <w:szCs w:val="23"/>
        </w:rPr>
        <w:t xml:space="preserve">We look forward seeing you </w:t>
      </w:r>
      <w:r w:rsidR="0034404E" w:rsidRPr="00061384">
        <w:rPr>
          <w:sz w:val="23"/>
          <w:szCs w:val="23"/>
        </w:rPr>
        <w:t>Thursday, August 5, 2021,</w:t>
      </w:r>
      <w:r w:rsidRPr="00061384">
        <w:rPr>
          <w:sz w:val="23"/>
          <w:szCs w:val="23"/>
        </w:rPr>
        <w:t xml:space="preserve"> for the first day of school.  We hope you have a productive evening and a successful school year.  </w:t>
      </w:r>
      <w:r w:rsidRPr="00061384">
        <w:rPr>
          <w:b/>
          <w:bCs/>
          <w:sz w:val="23"/>
          <w:szCs w:val="23"/>
        </w:rPr>
        <w:t>Go Bulldogs!!!</w:t>
      </w:r>
      <w:r w:rsidRPr="00061384">
        <w:rPr>
          <w:sz w:val="23"/>
          <w:szCs w:val="23"/>
        </w:rPr>
        <w:t xml:space="preserve">  </w:t>
      </w:r>
    </w:p>
    <w:p w14:paraId="58FF0871" w14:textId="77777777" w:rsidR="005F78A5" w:rsidRPr="00061384" w:rsidRDefault="005F78A5" w:rsidP="00E118A8">
      <w:pPr>
        <w:tabs>
          <w:tab w:val="left" w:pos="4630"/>
        </w:tabs>
        <w:rPr>
          <w:sz w:val="23"/>
          <w:szCs w:val="23"/>
        </w:rPr>
      </w:pPr>
    </w:p>
    <w:p w14:paraId="6B879E06" w14:textId="71F68439" w:rsidR="00DB1B64" w:rsidRPr="00061384" w:rsidRDefault="00236FB3" w:rsidP="00E118A8">
      <w:pPr>
        <w:tabs>
          <w:tab w:val="left" w:pos="4630"/>
        </w:tabs>
        <w:rPr>
          <w:sz w:val="23"/>
          <w:szCs w:val="23"/>
        </w:rPr>
      </w:pPr>
      <w:r w:rsidRPr="00061384">
        <w:rPr>
          <w:sz w:val="23"/>
          <w:szCs w:val="23"/>
        </w:rPr>
        <w:t>Warm Regards,</w:t>
      </w:r>
    </w:p>
    <w:p w14:paraId="193B6CA1" w14:textId="17C321F3" w:rsidR="00236FB3" w:rsidRPr="00061384" w:rsidRDefault="00236FB3" w:rsidP="00E118A8">
      <w:pPr>
        <w:tabs>
          <w:tab w:val="left" w:pos="4630"/>
        </w:tabs>
        <w:rPr>
          <w:sz w:val="23"/>
          <w:szCs w:val="23"/>
        </w:rPr>
      </w:pPr>
    </w:p>
    <w:p w14:paraId="33FA295D" w14:textId="77777777" w:rsidR="00236FB3" w:rsidRPr="00061384" w:rsidRDefault="00236FB3" w:rsidP="00E118A8">
      <w:pPr>
        <w:tabs>
          <w:tab w:val="left" w:pos="4630"/>
        </w:tabs>
        <w:rPr>
          <w:sz w:val="23"/>
          <w:szCs w:val="23"/>
        </w:rPr>
      </w:pPr>
    </w:p>
    <w:p w14:paraId="0EF0DD78" w14:textId="08655055" w:rsidR="005F78A5" w:rsidRPr="00061384" w:rsidRDefault="005F78A5" w:rsidP="00E118A8">
      <w:pPr>
        <w:tabs>
          <w:tab w:val="left" w:pos="4630"/>
        </w:tabs>
        <w:rPr>
          <w:sz w:val="23"/>
          <w:szCs w:val="23"/>
        </w:rPr>
      </w:pPr>
      <w:r w:rsidRPr="00061384">
        <w:rPr>
          <w:sz w:val="23"/>
          <w:szCs w:val="23"/>
        </w:rPr>
        <w:t>Eldridge Powell, Ed.D</w:t>
      </w:r>
      <w:r w:rsidR="00236FB3" w:rsidRPr="00061384">
        <w:rPr>
          <w:sz w:val="23"/>
          <w:szCs w:val="23"/>
        </w:rPr>
        <w:t>.</w:t>
      </w:r>
    </w:p>
    <w:p w14:paraId="2266819D" w14:textId="7CE863C4" w:rsidR="00DB1B64" w:rsidRPr="00061384" w:rsidRDefault="00DB1B64" w:rsidP="00E118A8">
      <w:pPr>
        <w:tabs>
          <w:tab w:val="left" w:pos="4630"/>
        </w:tabs>
        <w:rPr>
          <w:sz w:val="23"/>
          <w:szCs w:val="23"/>
        </w:rPr>
      </w:pPr>
      <w:r w:rsidRPr="00061384">
        <w:rPr>
          <w:sz w:val="23"/>
          <w:szCs w:val="23"/>
        </w:rPr>
        <w:t>Principal</w:t>
      </w:r>
    </w:p>
    <w:p w14:paraId="7A48446B" w14:textId="0F772311" w:rsidR="00DB1B64" w:rsidRPr="00061384" w:rsidRDefault="00DB1B64" w:rsidP="00E118A8">
      <w:pPr>
        <w:tabs>
          <w:tab w:val="left" w:pos="4630"/>
        </w:tabs>
        <w:rPr>
          <w:sz w:val="23"/>
          <w:szCs w:val="23"/>
        </w:rPr>
      </w:pPr>
      <w:r w:rsidRPr="00061384">
        <w:rPr>
          <w:sz w:val="23"/>
          <w:szCs w:val="23"/>
        </w:rPr>
        <w:t>Rockdale County High School</w:t>
      </w:r>
    </w:p>
    <w:p w14:paraId="5C89B9B1" w14:textId="77777777" w:rsidR="005F78A5" w:rsidRPr="00061384" w:rsidRDefault="005F78A5" w:rsidP="00E118A8">
      <w:pPr>
        <w:tabs>
          <w:tab w:val="left" w:pos="4630"/>
        </w:tabs>
        <w:rPr>
          <w:sz w:val="23"/>
          <w:szCs w:val="23"/>
        </w:rPr>
      </w:pPr>
    </w:p>
    <w:sectPr w:rsidR="005F78A5" w:rsidRPr="00061384" w:rsidSect="000613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008" w:bottom="720" w:left="1008" w:header="720" w:footer="7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809F" w14:textId="77777777" w:rsidR="000039E7" w:rsidRDefault="000039E7">
      <w:r>
        <w:separator/>
      </w:r>
    </w:p>
  </w:endnote>
  <w:endnote w:type="continuationSeparator" w:id="0">
    <w:p w14:paraId="55463963" w14:textId="77777777" w:rsidR="000039E7" w:rsidRDefault="000039E7">
      <w:r>
        <w:continuationSeparator/>
      </w:r>
    </w:p>
  </w:endnote>
  <w:endnote w:type="continuationNotice" w:id="1">
    <w:p w14:paraId="64B695A2" w14:textId="77777777" w:rsidR="000039E7" w:rsidRDefault="000039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er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OldCentury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4BE9" w14:textId="77777777" w:rsidR="001A254C" w:rsidRDefault="001A2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47B3" w14:textId="77777777" w:rsidR="00594419" w:rsidRDefault="00594419">
    <w:pPr>
      <w:pStyle w:val="Footer"/>
      <w:jc w:val="center"/>
      <w:rPr>
        <w:rFonts w:ascii="Tahoma" w:hAnsi="Tahoma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F5D0" w14:textId="77777777" w:rsidR="00594419" w:rsidRDefault="00594419">
    <w:pPr>
      <w:pStyle w:val="Footer"/>
      <w:jc w:val="center"/>
      <w:rPr>
        <w:rFonts w:ascii="Tahoma" w:hAnsi="Tahom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D061" w14:textId="77777777" w:rsidR="000039E7" w:rsidRDefault="000039E7">
      <w:r>
        <w:separator/>
      </w:r>
    </w:p>
  </w:footnote>
  <w:footnote w:type="continuationSeparator" w:id="0">
    <w:p w14:paraId="723633D0" w14:textId="77777777" w:rsidR="000039E7" w:rsidRDefault="000039E7">
      <w:r>
        <w:continuationSeparator/>
      </w:r>
    </w:p>
  </w:footnote>
  <w:footnote w:type="continuationNotice" w:id="1">
    <w:p w14:paraId="44378D43" w14:textId="77777777" w:rsidR="000039E7" w:rsidRDefault="000039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A701" w14:textId="77777777" w:rsidR="001A254C" w:rsidRDefault="001A2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2957" w14:textId="77777777" w:rsidR="001A254C" w:rsidRDefault="001A25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ECD1" w14:textId="6EE04410" w:rsidR="001A254C" w:rsidRDefault="00A71B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53F5C920" wp14:editId="52475EA4">
              <wp:simplePos x="0" y="0"/>
              <wp:positionH relativeFrom="column">
                <wp:posOffset>-657828</wp:posOffset>
              </wp:positionH>
              <wp:positionV relativeFrom="paragraph">
                <wp:posOffset>1208011</wp:posOffset>
              </wp:positionV>
              <wp:extent cx="7772400" cy="0"/>
              <wp:effectExtent l="9525" t="17145" r="9525" b="1143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6A92694E" id="Line 8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95.1pt" to="560.2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" o:allowincell="f" strokeweight="1.5pt"/>
          </w:pict>
        </mc:Fallback>
      </mc:AlternateContent>
    </w:r>
    <w:r w:rsidR="001F6D13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20EB16D" wp14:editId="4449F3B5">
              <wp:simplePos x="0" y="0"/>
              <wp:positionH relativeFrom="column">
                <wp:posOffset>4741979</wp:posOffset>
              </wp:positionH>
              <wp:positionV relativeFrom="paragraph">
                <wp:posOffset>526037</wp:posOffset>
              </wp:positionV>
              <wp:extent cx="1837055" cy="746125"/>
              <wp:effectExtent l="0" t="0" r="10795" b="1587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055" cy="746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0F584A" w14:textId="78190ADE" w:rsidR="00594419" w:rsidRPr="00E4368B" w:rsidRDefault="006467C4">
                          <w:pPr>
                            <w:jc w:val="right"/>
                            <w:rPr>
                              <w:rFonts w:ascii="Tahoma" w:hAnsi="Tahoma"/>
                              <w:sz w:val="15"/>
                              <w:szCs w:val="15"/>
                            </w:rPr>
                          </w:pPr>
                          <w:r w:rsidRPr="00E4368B">
                            <w:rPr>
                              <w:rFonts w:ascii="Tahoma" w:hAnsi="Tahoma"/>
                              <w:sz w:val="15"/>
                              <w:szCs w:val="15"/>
                            </w:rPr>
                            <w:t>Dr. Eldridge Powell</w:t>
                          </w:r>
                          <w:r w:rsidR="00594419" w:rsidRPr="00E4368B">
                            <w:rPr>
                              <w:rFonts w:ascii="Tahoma" w:hAnsi="Tahoma"/>
                              <w:sz w:val="15"/>
                              <w:szCs w:val="15"/>
                            </w:rPr>
                            <w:t>, Principal</w:t>
                          </w:r>
                        </w:p>
                        <w:p w14:paraId="75BB0651" w14:textId="55D4E14A" w:rsidR="00996336" w:rsidRPr="00E4368B" w:rsidRDefault="00A80BF7" w:rsidP="00996336">
                          <w:pPr>
                            <w:jc w:val="right"/>
                            <w:rPr>
                              <w:rFonts w:ascii="Tahoma" w:hAnsi="Tahom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/>
                              <w:sz w:val="15"/>
                              <w:szCs w:val="15"/>
                            </w:rPr>
                            <w:t xml:space="preserve">Mr. </w:t>
                          </w:r>
                          <w:r w:rsidR="00996336" w:rsidRPr="00E4368B">
                            <w:rPr>
                              <w:rFonts w:ascii="Tahoma" w:hAnsi="Tahoma"/>
                              <w:sz w:val="15"/>
                              <w:szCs w:val="15"/>
                            </w:rPr>
                            <w:t>John April, Assistant Principal</w:t>
                          </w:r>
                        </w:p>
                        <w:p w14:paraId="22EE3FCC" w14:textId="297F7614" w:rsidR="0089768B" w:rsidRPr="00E4368B" w:rsidRDefault="00767D7D">
                          <w:pPr>
                            <w:jc w:val="right"/>
                            <w:rPr>
                              <w:rFonts w:ascii="Tahoma" w:hAnsi="Tahoma"/>
                              <w:sz w:val="15"/>
                              <w:szCs w:val="15"/>
                            </w:rPr>
                          </w:pPr>
                          <w:r w:rsidRPr="00E4368B">
                            <w:rPr>
                              <w:rFonts w:ascii="Tahoma" w:hAnsi="Tahoma"/>
                              <w:sz w:val="15"/>
                              <w:szCs w:val="15"/>
                            </w:rPr>
                            <w:t>Dr</w:t>
                          </w:r>
                          <w:r w:rsidR="00E4368B" w:rsidRPr="00E4368B">
                            <w:rPr>
                              <w:rFonts w:ascii="Tahoma" w:hAnsi="Tahoma"/>
                              <w:sz w:val="15"/>
                              <w:szCs w:val="15"/>
                            </w:rPr>
                            <w:t xml:space="preserve">. </w:t>
                          </w:r>
                          <w:r w:rsidR="0089768B" w:rsidRPr="00E4368B">
                            <w:rPr>
                              <w:rFonts w:ascii="Tahoma" w:hAnsi="Tahoma"/>
                              <w:sz w:val="15"/>
                              <w:szCs w:val="15"/>
                            </w:rPr>
                            <w:t>Pheneik Baskett, Assistant Principal</w:t>
                          </w:r>
                        </w:p>
                        <w:p w14:paraId="29123E04" w14:textId="2D1577F4" w:rsidR="0029227B" w:rsidRPr="00E4368B" w:rsidRDefault="00B97E14">
                          <w:pPr>
                            <w:jc w:val="right"/>
                            <w:rPr>
                              <w:rFonts w:ascii="Tahoma" w:hAnsi="Tahom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/>
                              <w:sz w:val="15"/>
                              <w:szCs w:val="15"/>
                            </w:rPr>
                            <w:t xml:space="preserve">Ms. </w:t>
                          </w:r>
                          <w:r w:rsidR="009D4774" w:rsidRPr="00E4368B">
                            <w:rPr>
                              <w:rFonts w:ascii="Tahoma" w:hAnsi="Tahoma"/>
                              <w:sz w:val="15"/>
                              <w:szCs w:val="15"/>
                            </w:rPr>
                            <w:t>Stacy Clark</w:t>
                          </w:r>
                          <w:r w:rsidR="0029227B" w:rsidRPr="00E4368B">
                            <w:rPr>
                              <w:rFonts w:ascii="Tahoma" w:hAnsi="Tahoma"/>
                              <w:sz w:val="15"/>
                              <w:szCs w:val="15"/>
                            </w:rPr>
                            <w:t>, Assistant Principal</w:t>
                          </w:r>
                        </w:p>
                        <w:p w14:paraId="3BE1EF2D" w14:textId="7D5312F6" w:rsidR="00594419" w:rsidRPr="00E4368B" w:rsidRDefault="00B97E14" w:rsidP="00C30AB5">
                          <w:pPr>
                            <w:jc w:val="right"/>
                            <w:rPr>
                              <w:rFonts w:ascii="Tahoma" w:hAnsi="Tahom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/>
                              <w:sz w:val="15"/>
                              <w:szCs w:val="15"/>
                            </w:rPr>
                            <w:t xml:space="preserve">Mr. </w:t>
                          </w:r>
                          <w:r w:rsidR="006467C4" w:rsidRPr="00E4368B">
                            <w:rPr>
                              <w:rFonts w:ascii="Tahoma" w:hAnsi="Tahoma"/>
                              <w:sz w:val="15"/>
                              <w:szCs w:val="15"/>
                            </w:rPr>
                            <w:t>Tiwon Toney</w:t>
                          </w:r>
                          <w:r w:rsidR="0029227B" w:rsidRPr="00E4368B">
                            <w:rPr>
                              <w:rFonts w:ascii="Tahoma" w:hAnsi="Tahoma"/>
                              <w:sz w:val="15"/>
                              <w:szCs w:val="15"/>
                            </w:rPr>
                            <w:t>, Assistant</w:t>
                          </w:r>
                          <w:r w:rsidR="00594419" w:rsidRPr="00E4368B">
                            <w:rPr>
                              <w:rFonts w:ascii="Tahoma" w:hAnsi="Tahoma"/>
                              <w:sz w:val="15"/>
                              <w:szCs w:val="15"/>
                            </w:rPr>
                            <w:t xml:space="preserve"> Principal</w:t>
                          </w:r>
                        </w:p>
                        <w:p w14:paraId="65A17560" w14:textId="77777777" w:rsidR="0029227B" w:rsidRPr="006263D0" w:rsidRDefault="0029227B" w:rsidP="00C30AB5">
                          <w:pPr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EB1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3.4pt;margin-top:41.4pt;width:144.65pt;height:5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" strokecolor="white">
              <v:textbox>
                <w:txbxContent>
                  <w:p w14:paraId="660F584A" w14:textId="78190ADE" w:rsidR="00594419" w:rsidRPr="00E4368B" w:rsidRDefault="006467C4">
                    <w:pPr>
                      <w:jc w:val="right"/>
                      <w:rPr>
                        <w:rFonts w:ascii="Tahoma" w:hAnsi="Tahoma"/>
                        <w:sz w:val="15"/>
                        <w:szCs w:val="15"/>
                      </w:rPr>
                    </w:pPr>
                    <w:r w:rsidRPr="00E4368B">
                      <w:rPr>
                        <w:rFonts w:ascii="Tahoma" w:hAnsi="Tahoma"/>
                        <w:sz w:val="15"/>
                        <w:szCs w:val="15"/>
                      </w:rPr>
                      <w:t>Dr. Eldridge Powell</w:t>
                    </w:r>
                    <w:r w:rsidR="00594419" w:rsidRPr="00E4368B">
                      <w:rPr>
                        <w:rFonts w:ascii="Tahoma" w:hAnsi="Tahoma"/>
                        <w:sz w:val="15"/>
                        <w:szCs w:val="15"/>
                      </w:rPr>
                      <w:t>, Principal</w:t>
                    </w:r>
                  </w:p>
                  <w:p w14:paraId="75BB0651" w14:textId="55D4E14A" w:rsidR="00996336" w:rsidRPr="00E4368B" w:rsidRDefault="00A80BF7" w:rsidP="00996336">
                    <w:pPr>
                      <w:jc w:val="right"/>
                      <w:rPr>
                        <w:rFonts w:ascii="Tahoma" w:hAnsi="Tahoma"/>
                        <w:sz w:val="15"/>
                        <w:szCs w:val="15"/>
                      </w:rPr>
                    </w:pPr>
                    <w:r>
                      <w:rPr>
                        <w:rFonts w:ascii="Tahoma" w:hAnsi="Tahoma"/>
                        <w:sz w:val="15"/>
                        <w:szCs w:val="15"/>
                      </w:rPr>
                      <w:t xml:space="preserve">Mr. </w:t>
                    </w:r>
                    <w:r w:rsidR="00996336" w:rsidRPr="00E4368B">
                      <w:rPr>
                        <w:rFonts w:ascii="Tahoma" w:hAnsi="Tahoma"/>
                        <w:sz w:val="15"/>
                        <w:szCs w:val="15"/>
                      </w:rPr>
                      <w:t>John April, Assistant Principal</w:t>
                    </w:r>
                  </w:p>
                  <w:p w14:paraId="22EE3FCC" w14:textId="297F7614" w:rsidR="0089768B" w:rsidRPr="00E4368B" w:rsidRDefault="00767D7D">
                    <w:pPr>
                      <w:jc w:val="right"/>
                      <w:rPr>
                        <w:rFonts w:ascii="Tahoma" w:hAnsi="Tahoma"/>
                        <w:sz w:val="15"/>
                        <w:szCs w:val="15"/>
                      </w:rPr>
                    </w:pPr>
                    <w:r w:rsidRPr="00E4368B">
                      <w:rPr>
                        <w:rFonts w:ascii="Tahoma" w:hAnsi="Tahoma"/>
                        <w:sz w:val="15"/>
                        <w:szCs w:val="15"/>
                      </w:rPr>
                      <w:t>Dr</w:t>
                    </w:r>
                    <w:r w:rsidR="00E4368B" w:rsidRPr="00E4368B">
                      <w:rPr>
                        <w:rFonts w:ascii="Tahoma" w:hAnsi="Tahoma"/>
                        <w:sz w:val="15"/>
                        <w:szCs w:val="15"/>
                      </w:rPr>
                      <w:t xml:space="preserve">. </w:t>
                    </w:r>
                    <w:r w:rsidR="0089768B" w:rsidRPr="00E4368B">
                      <w:rPr>
                        <w:rFonts w:ascii="Tahoma" w:hAnsi="Tahoma"/>
                        <w:sz w:val="15"/>
                        <w:szCs w:val="15"/>
                      </w:rPr>
                      <w:t>Pheneik Baskett, Assistant Principal</w:t>
                    </w:r>
                  </w:p>
                  <w:p w14:paraId="29123E04" w14:textId="2D1577F4" w:rsidR="0029227B" w:rsidRPr="00E4368B" w:rsidRDefault="00B97E14">
                    <w:pPr>
                      <w:jc w:val="right"/>
                      <w:rPr>
                        <w:rFonts w:ascii="Tahoma" w:hAnsi="Tahoma"/>
                        <w:sz w:val="15"/>
                        <w:szCs w:val="15"/>
                      </w:rPr>
                    </w:pPr>
                    <w:r>
                      <w:rPr>
                        <w:rFonts w:ascii="Tahoma" w:hAnsi="Tahoma"/>
                        <w:sz w:val="15"/>
                        <w:szCs w:val="15"/>
                      </w:rPr>
                      <w:t xml:space="preserve">Ms. </w:t>
                    </w:r>
                    <w:r w:rsidR="009D4774" w:rsidRPr="00E4368B">
                      <w:rPr>
                        <w:rFonts w:ascii="Tahoma" w:hAnsi="Tahoma"/>
                        <w:sz w:val="15"/>
                        <w:szCs w:val="15"/>
                      </w:rPr>
                      <w:t>Stacy Clark</w:t>
                    </w:r>
                    <w:r w:rsidR="0029227B" w:rsidRPr="00E4368B">
                      <w:rPr>
                        <w:rFonts w:ascii="Tahoma" w:hAnsi="Tahoma"/>
                        <w:sz w:val="15"/>
                        <w:szCs w:val="15"/>
                      </w:rPr>
                      <w:t>, Assistant Principal</w:t>
                    </w:r>
                  </w:p>
                  <w:p w14:paraId="3BE1EF2D" w14:textId="7D5312F6" w:rsidR="00594419" w:rsidRPr="00E4368B" w:rsidRDefault="00B97E14" w:rsidP="00C30AB5">
                    <w:pPr>
                      <w:jc w:val="right"/>
                      <w:rPr>
                        <w:rFonts w:ascii="Tahoma" w:hAnsi="Tahoma"/>
                        <w:sz w:val="15"/>
                        <w:szCs w:val="15"/>
                      </w:rPr>
                    </w:pPr>
                    <w:r>
                      <w:rPr>
                        <w:rFonts w:ascii="Tahoma" w:hAnsi="Tahoma"/>
                        <w:sz w:val="15"/>
                        <w:szCs w:val="15"/>
                      </w:rPr>
                      <w:t xml:space="preserve">Mr. </w:t>
                    </w:r>
                    <w:r w:rsidR="006467C4" w:rsidRPr="00E4368B">
                      <w:rPr>
                        <w:rFonts w:ascii="Tahoma" w:hAnsi="Tahoma"/>
                        <w:sz w:val="15"/>
                        <w:szCs w:val="15"/>
                      </w:rPr>
                      <w:t>Tiwon Toney</w:t>
                    </w:r>
                    <w:r w:rsidR="0029227B" w:rsidRPr="00E4368B">
                      <w:rPr>
                        <w:rFonts w:ascii="Tahoma" w:hAnsi="Tahoma"/>
                        <w:sz w:val="15"/>
                        <w:szCs w:val="15"/>
                      </w:rPr>
                      <w:t>, Assistant</w:t>
                    </w:r>
                    <w:r w:rsidR="00594419" w:rsidRPr="00E4368B">
                      <w:rPr>
                        <w:rFonts w:ascii="Tahoma" w:hAnsi="Tahoma"/>
                        <w:sz w:val="15"/>
                        <w:szCs w:val="15"/>
                      </w:rPr>
                      <w:t xml:space="preserve"> Principal</w:t>
                    </w:r>
                  </w:p>
                  <w:p w14:paraId="65A17560" w14:textId="77777777" w:rsidR="0029227B" w:rsidRPr="006263D0" w:rsidRDefault="0029227B" w:rsidP="00C30AB5">
                    <w:pPr>
                      <w:jc w:val="right"/>
                      <w:rPr>
                        <w:rFonts w:ascii="Tahoma" w:hAnsi="Tahoma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C5E3D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DC05EE1" wp14:editId="5C6C0FBE">
              <wp:simplePos x="0" y="0"/>
              <wp:positionH relativeFrom="column">
                <wp:posOffset>1647190</wp:posOffset>
              </wp:positionH>
              <wp:positionV relativeFrom="paragraph">
                <wp:posOffset>-2540</wp:posOffset>
              </wp:positionV>
              <wp:extent cx="3017520" cy="678815"/>
              <wp:effectExtent l="0" t="0" r="11430" b="26035"/>
              <wp:wrapSquare wrapText="bothSides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678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B26AF1" w14:textId="77777777" w:rsidR="00594419" w:rsidRDefault="00594419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28"/>
                            </w:rPr>
                            <w:t xml:space="preserve">Rockdale County </w:t>
                          </w:r>
                          <w:r w:rsidRPr="005C5E3D">
                            <w:rPr>
                              <w:rFonts w:ascii="Bookman Old Style" w:hAnsi="Bookman Old Style"/>
                              <w:b/>
                              <w:i/>
                              <w:sz w:val="24"/>
                              <w:szCs w:val="24"/>
                            </w:rPr>
                            <w:t>High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28"/>
                            </w:rPr>
                            <w:t xml:space="preserve"> School</w:t>
                          </w:r>
                        </w:p>
                        <w:p w14:paraId="6DBD659B" w14:textId="77777777" w:rsidR="00594419" w:rsidRPr="005C5E3D" w:rsidRDefault="00594419">
                          <w:pPr>
                            <w:pStyle w:val="Heading1"/>
                            <w:jc w:val="center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5C5E3D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1174 Bulldog Circle</w:t>
                          </w:r>
                        </w:p>
                        <w:p w14:paraId="15EFE525" w14:textId="77777777" w:rsidR="00594419" w:rsidRPr="005C5E3D" w:rsidRDefault="00594419">
                          <w:pPr>
                            <w:pStyle w:val="Heading2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C5E3D">
                            <w:rPr>
                              <w:b/>
                              <w:sz w:val="18"/>
                              <w:szCs w:val="18"/>
                            </w:rPr>
                            <w:t>Conyers, Georgia  30012</w:t>
                          </w:r>
                        </w:p>
                        <w:p w14:paraId="2F367D68" w14:textId="77777777" w:rsidR="00594419" w:rsidRPr="005C5E3D" w:rsidRDefault="00594419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5C5E3D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(770) 483-8754</w:t>
                          </w:r>
                        </w:p>
                        <w:p w14:paraId="5875C4C3" w14:textId="77777777" w:rsidR="00594419" w:rsidRPr="005C5E3D" w:rsidRDefault="0059441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C05EE1" id="Text Box 7" o:spid="_x0000_s1027" type="#_x0000_t202" style="position:absolute;margin-left:129.7pt;margin-top:-.2pt;width:237.6pt;height:53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" o:allowincell="f" strokecolor="white">
              <v:textbox>
                <w:txbxContent>
                  <w:p w14:paraId="0EB26AF1" w14:textId="77777777" w:rsidR="00594419" w:rsidRDefault="00594419">
                    <w:pPr>
                      <w:jc w:val="center"/>
                      <w:rPr>
                        <w:rFonts w:ascii="Bookman Old Style" w:hAnsi="Bookman Old Style"/>
                        <w:b/>
                        <w:i/>
                        <w:sz w:val="28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sz w:val="28"/>
                      </w:rPr>
                      <w:t xml:space="preserve">Rockdale County </w:t>
                    </w:r>
                    <w:r w:rsidRPr="005C5E3D">
                      <w:rPr>
                        <w:rFonts w:ascii="Bookman Old Style" w:hAnsi="Bookman Old Style"/>
                        <w:b/>
                        <w:i/>
                        <w:sz w:val="24"/>
                        <w:szCs w:val="24"/>
                      </w:rPr>
                      <w:t>High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28"/>
                      </w:rPr>
                      <w:t xml:space="preserve"> School</w:t>
                    </w:r>
                  </w:p>
                  <w:p w14:paraId="6DBD659B" w14:textId="77777777" w:rsidR="00594419" w:rsidRPr="005C5E3D" w:rsidRDefault="00594419">
                    <w:pPr>
                      <w:pStyle w:val="Heading1"/>
                      <w:jc w:val="center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5C5E3D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1174 Bulldog Circle</w:t>
                    </w:r>
                  </w:p>
                  <w:p w14:paraId="15EFE525" w14:textId="77777777" w:rsidR="00594419" w:rsidRPr="005C5E3D" w:rsidRDefault="00594419">
                    <w:pPr>
                      <w:pStyle w:val="Heading2"/>
                      <w:rPr>
                        <w:b/>
                        <w:sz w:val="18"/>
                        <w:szCs w:val="18"/>
                      </w:rPr>
                    </w:pPr>
                    <w:r w:rsidRPr="005C5E3D">
                      <w:rPr>
                        <w:b/>
                        <w:sz w:val="18"/>
                        <w:szCs w:val="18"/>
                      </w:rPr>
                      <w:t>Conyers, Georgia  30012</w:t>
                    </w:r>
                  </w:p>
                  <w:p w14:paraId="2F367D68" w14:textId="77777777" w:rsidR="00594419" w:rsidRPr="005C5E3D" w:rsidRDefault="00594419">
                    <w:pPr>
                      <w:jc w:val="center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5C5E3D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(770) 483-8754</w:t>
                    </w:r>
                  </w:p>
                  <w:p w14:paraId="5875C4C3" w14:textId="77777777" w:rsidR="00594419" w:rsidRPr="005C5E3D" w:rsidRDefault="0059441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9227B">
      <w:rPr>
        <w:noProof/>
      </w:rPr>
      <w:drawing>
        <wp:anchor distT="0" distB="0" distL="114300" distR="114300" simplePos="0" relativeHeight="251658240" behindDoc="0" locked="0" layoutInCell="0" allowOverlap="1" wp14:anchorId="7AF9939F" wp14:editId="77DA3C4C">
          <wp:simplePos x="0" y="0"/>
          <wp:positionH relativeFrom="column">
            <wp:posOffset>5253355</wp:posOffset>
          </wp:positionH>
          <wp:positionV relativeFrom="paragraph">
            <wp:posOffset>-353695</wp:posOffset>
          </wp:positionV>
          <wp:extent cx="1067435" cy="775970"/>
          <wp:effectExtent l="19050" t="0" r="0" b="0"/>
          <wp:wrapTopAndBottom/>
          <wp:docPr id="12" name="Picture 12" descr="NAT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ATEXC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5261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68FE82E4" wp14:editId="0AB03ABB">
              <wp:simplePos x="0" y="0"/>
              <wp:positionH relativeFrom="column">
                <wp:posOffset>4880610</wp:posOffset>
              </wp:positionH>
              <wp:positionV relativeFrom="paragraph">
                <wp:posOffset>340360</wp:posOffset>
              </wp:positionV>
              <wp:extent cx="1880870" cy="246380"/>
              <wp:effectExtent l="13335" t="6985" r="10795" b="13335"/>
              <wp:wrapSquare wrapText="bothSides"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C66B1" w14:textId="77777777" w:rsidR="0029227B" w:rsidRDefault="0029227B" w:rsidP="0029227B">
                          <w:pPr>
                            <w:jc w:val="center"/>
                          </w:pPr>
                          <w:r>
                            <w:rPr>
                              <w:sz w:val="18"/>
                              <w:szCs w:val="18"/>
                            </w:rPr>
                            <w:t>Georgia School of Excellence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E82E4" id="Text Box 12" o:spid="_x0000_s1028" type="#_x0000_t202" style="position:absolute;margin-left:384.3pt;margin-top:26.8pt;width:148.1pt;height:19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" o:allowincell="f" strokecolor="white">
              <v:textbox>
                <w:txbxContent>
                  <w:p w14:paraId="4BEC66B1" w14:textId="77777777" w:rsidR="0029227B" w:rsidRDefault="0029227B" w:rsidP="0029227B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Georgia School of Excellence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9227B">
      <w:rPr>
        <w:noProof/>
      </w:rPr>
      <w:drawing>
        <wp:anchor distT="0" distB="0" distL="114300" distR="114300" simplePos="0" relativeHeight="251658244" behindDoc="0" locked="0" layoutInCell="1" allowOverlap="1" wp14:anchorId="4F0D5954" wp14:editId="2692603A">
          <wp:simplePos x="0" y="0"/>
          <wp:positionH relativeFrom="column">
            <wp:posOffset>-160655</wp:posOffset>
          </wp:positionH>
          <wp:positionV relativeFrom="paragraph">
            <wp:posOffset>-146685</wp:posOffset>
          </wp:positionV>
          <wp:extent cx="1313180" cy="1259205"/>
          <wp:effectExtent l="19050" t="0" r="1270" b="0"/>
          <wp:wrapThrough wrapText="bothSides">
            <wp:wrapPolygon edited="0">
              <wp:start x="-313" y="0"/>
              <wp:lineTo x="-313" y="21241"/>
              <wp:lineTo x="21621" y="21241"/>
              <wp:lineTo x="21621" y="0"/>
              <wp:lineTo x="-313" y="0"/>
            </wp:wrapPolygon>
          </wp:wrapThrough>
          <wp:docPr id="11" name="Picture 11" descr="C:\Documents and Settings\lpatterson\Local Settings\Temporary Internet Files\Content.Outlook\20RV2X29\Schoo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patterson\Local Settings\Temporary Internet Files\Content.Outlook\20RV2X29\School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259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FEE"/>
    <w:multiLevelType w:val="hybridMultilevel"/>
    <w:tmpl w:val="3CDA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12D94"/>
    <w:multiLevelType w:val="hybridMultilevel"/>
    <w:tmpl w:val="8FCE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C4EE5"/>
    <w:multiLevelType w:val="hybridMultilevel"/>
    <w:tmpl w:val="B6BAB0F2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2FE7660E"/>
    <w:multiLevelType w:val="hybridMultilevel"/>
    <w:tmpl w:val="DA883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C73442"/>
    <w:multiLevelType w:val="hybridMultilevel"/>
    <w:tmpl w:val="144AA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190FE9"/>
    <w:multiLevelType w:val="hybridMultilevel"/>
    <w:tmpl w:val="2FB81B9C"/>
    <w:lvl w:ilvl="0" w:tplc="61EACF6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3B62F5"/>
    <w:multiLevelType w:val="hybridMultilevel"/>
    <w:tmpl w:val="412A70C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71077386"/>
    <w:multiLevelType w:val="hybridMultilevel"/>
    <w:tmpl w:val="80BAE098"/>
    <w:lvl w:ilvl="0" w:tplc="E4CE3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7CE7991"/>
    <w:multiLevelType w:val="hybridMultilevel"/>
    <w:tmpl w:val="F5D450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00756"/>
    <w:multiLevelType w:val="hybridMultilevel"/>
    <w:tmpl w:val="19D67AC8"/>
    <w:lvl w:ilvl="0" w:tplc="0409000F">
      <w:start w:val="1"/>
      <w:numFmt w:val="decimal"/>
      <w:lvlText w:val="%1."/>
      <w:lvlJc w:val="left"/>
      <w:pPr>
        <w:ind w:left="8040" w:hanging="360"/>
      </w:pPr>
    </w:lvl>
    <w:lvl w:ilvl="1" w:tplc="04090019" w:tentative="1">
      <w:start w:val="1"/>
      <w:numFmt w:val="lowerLetter"/>
      <w:lvlText w:val="%2."/>
      <w:lvlJc w:val="left"/>
      <w:pPr>
        <w:ind w:left="8760" w:hanging="360"/>
      </w:pPr>
    </w:lvl>
    <w:lvl w:ilvl="2" w:tplc="0409001B" w:tentative="1">
      <w:start w:val="1"/>
      <w:numFmt w:val="lowerRoman"/>
      <w:lvlText w:val="%3."/>
      <w:lvlJc w:val="right"/>
      <w:pPr>
        <w:ind w:left="9480" w:hanging="180"/>
      </w:pPr>
    </w:lvl>
    <w:lvl w:ilvl="3" w:tplc="0409000F" w:tentative="1">
      <w:start w:val="1"/>
      <w:numFmt w:val="decimal"/>
      <w:lvlText w:val="%4."/>
      <w:lvlJc w:val="left"/>
      <w:pPr>
        <w:ind w:left="10200" w:hanging="360"/>
      </w:pPr>
    </w:lvl>
    <w:lvl w:ilvl="4" w:tplc="04090019" w:tentative="1">
      <w:start w:val="1"/>
      <w:numFmt w:val="lowerLetter"/>
      <w:lvlText w:val="%5."/>
      <w:lvlJc w:val="left"/>
      <w:pPr>
        <w:ind w:left="10920" w:hanging="360"/>
      </w:pPr>
    </w:lvl>
    <w:lvl w:ilvl="5" w:tplc="0409001B" w:tentative="1">
      <w:start w:val="1"/>
      <w:numFmt w:val="lowerRoman"/>
      <w:lvlText w:val="%6."/>
      <w:lvlJc w:val="right"/>
      <w:pPr>
        <w:ind w:left="11640" w:hanging="180"/>
      </w:pPr>
    </w:lvl>
    <w:lvl w:ilvl="6" w:tplc="0409000F" w:tentative="1">
      <w:start w:val="1"/>
      <w:numFmt w:val="decimal"/>
      <w:lvlText w:val="%7."/>
      <w:lvlJc w:val="left"/>
      <w:pPr>
        <w:ind w:left="12360" w:hanging="360"/>
      </w:pPr>
    </w:lvl>
    <w:lvl w:ilvl="7" w:tplc="04090019" w:tentative="1">
      <w:start w:val="1"/>
      <w:numFmt w:val="lowerLetter"/>
      <w:lvlText w:val="%8."/>
      <w:lvlJc w:val="left"/>
      <w:pPr>
        <w:ind w:left="13080" w:hanging="360"/>
      </w:pPr>
    </w:lvl>
    <w:lvl w:ilvl="8" w:tplc="0409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10" w15:restartNumberingAfterBreak="0">
    <w:nsid w:val="7CBE4A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4809AC"/>
    <w:multiLevelType w:val="hybridMultilevel"/>
    <w:tmpl w:val="84EA80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7E"/>
    <w:rsid w:val="000039E7"/>
    <w:rsid w:val="00021167"/>
    <w:rsid w:val="00030590"/>
    <w:rsid w:val="00040ECD"/>
    <w:rsid w:val="0004264A"/>
    <w:rsid w:val="00042A9A"/>
    <w:rsid w:val="00052F36"/>
    <w:rsid w:val="00061384"/>
    <w:rsid w:val="000649DD"/>
    <w:rsid w:val="000650DA"/>
    <w:rsid w:val="000673EC"/>
    <w:rsid w:val="00075AD7"/>
    <w:rsid w:val="000766E6"/>
    <w:rsid w:val="00077EBC"/>
    <w:rsid w:val="00091D3A"/>
    <w:rsid w:val="000A21CC"/>
    <w:rsid w:val="000A2AA8"/>
    <w:rsid w:val="000B2CB3"/>
    <w:rsid w:val="000C298C"/>
    <w:rsid w:val="000D31D7"/>
    <w:rsid w:val="000D3846"/>
    <w:rsid w:val="000E2117"/>
    <w:rsid w:val="000E4BBA"/>
    <w:rsid w:val="000E7A68"/>
    <w:rsid w:val="000F0E49"/>
    <w:rsid w:val="0010171C"/>
    <w:rsid w:val="00111E0F"/>
    <w:rsid w:val="00127BAC"/>
    <w:rsid w:val="001410C2"/>
    <w:rsid w:val="001455D6"/>
    <w:rsid w:val="001532F2"/>
    <w:rsid w:val="00167628"/>
    <w:rsid w:val="00173B35"/>
    <w:rsid w:val="00192268"/>
    <w:rsid w:val="00192DB6"/>
    <w:rsid w:val="0019784E"/>
    <w:rsid w:val="001A09E0"/>
    <w:rsid w:val="001A254C"/>
    <w:rsid w:val="001A6EDC"/>
    <w:rsid w:val="001A71E1"/>
    <w:rsid w:val="001B2BA9"/>
    <w:rsid w:val="001C4A4D"/>
    <w:rsid w:val="001D4AB5"/>
    <w:rsid w:val="001E44F1"/>
    <w:rsid w:val="001E735C"/>
    <w:rsid w:val="001F355A"/>
    <w:rsid w:val="001F6D13"/>
    <w:rsid w:val="00200FE8"/>
    <w:rsid w:val="00201413"/>
    <w:rsid w:val="00206462"/>
    <w:rsid w:val="0020746A"/>
    <w:rsid w:val="002117B2"/>
    <w:rsid w:val="00217061"/>
    <w:rsid w:val="00226CDB"/>
    <w:rsid w:val="00227CCF"/>
    <w:rsid w:val="00236FB3"/>
    <w:rsid w:val="002616AF"/>
    <w:rsid w:val="00261FC2"/>
    <w:rsid w:val="00262164"/>
    <w:rsid w:val="00263D69"/>
    <w:rsid w:val="0029227B"/>
    <w:rsid w:val="00292DEC"/>
    <w:rsid w:val="00297495"/>
    <w:rsid w:val="002A2EB8"/>
    <w:rsid w:val="002A3324"/>
    <w:rsid w:val="002B2F52"/>
    <w:rsid w:val="002C70AE"/>
    <w:rsid w:val="002E0C20"/>
    <w:rsid w:val="002E4924"/>
    <w:rsid w:val="002E6FDA"/>
    <w:rsid w:val="002F1A87"/>
    <w:rsid w:val="002F668F"/>
    <w:rsid w:val="00314748"/>
    <w:rsid w:val="003155D7"/>
    <w:rsid w:val="00341754"/>
    <w:rsid w:val="0034404E"/>
    <w:rsid w:val="00353821"/>
    <w:rsid w:val="00362BAC"/>
    <w:rsid w:val="0036657A"/>
    <w:rsid w:val="003837DA"/>
    <w:rsid w:val="003877B6"/>
    <w:rsid w:val="003922DE"/>
    <w:rsid w:val="00393FFA"/>
    <w:rsid w:val="003941C9"/>
    <w:rsid w:val="00395180"/>
    <w:rsid w:val="003A1C73"/>
    <w:rsid w:val="003B2E39"/>
    <w:rsid w:val="003B688F"/>
    <w:rsid w:val="003C11C5"/>
    <w:rsid w:val="003C480A"/>
    <w:rsid w:val="003D02FD"/>
    <w:rsid w:val="003D21BD"/>
    <w:rsid w:val="003D74D9"/>
    <w:rsid w:val="003E0A8F"/>
    <w:rsid w:val="003E3E17"/>
    <w:rsid w:val="003F11B7"/>
    <w:rsid w:val="0040565F"/>
    <w:rsid w:val="004064E2"/>
    <w:rsid w:val="00410E04"/>
    <w:rsid w:val="00411AD1"/>
    <w:rsid w:val="0041593F"/>
    <w:rsid w:val="0042490F"/>
    <w:rsid w:val="00432117"/>
    <w:rsid w:val="00445176"/>
    <w:rsid w:val="00456AFD"/>
    <w:rsid w:val="0046129A"/>
    <w:rsid w:val="00463C9D"/>
    <w:rsid w:val="00470C39"/>
    <w:rsid w:val="00481C4A"/>
    <w:rsid w:val="004A60E2"/>
    <w:rsid w:val="004B69DD"/>
    <w:rsid w:val="004D28ED"/>
    <w:rsid w:val="004D5F5B"/>
    <w:rsid w:val="004E6E82"/>
    <w:rsid w:val="004E771B"/>
    <w:rsid w:val="004F2563"/>
    <w:rsid w:val="004F2A56"/>
    <w:rsid w:val="0050363A"/>
    <w:rsid w:val="00514B95"/>
    <w:rsid w:val="00522450"/>
    <w:rsid w:val="00526D01"/>
    <w:rsid w:val="005278C2"/>
    <w:rsid w:val="0053555C"/>
    <w:rsid w:val="00541AB6"/>
    <w:rsid w:val="0054306B"/>
    <w:rsid w:val="0054698A"/>
    <w:rsid w:val="00556724"/>
    <w:rsid w:val="005859EC"/>
    <w:rsid w:val="00594419"/>
    <w:rsid w:val="005A0E28"/>
    <w:rsid w:val="005A1C20"/>
    <w:rsid w:val="005A2387"/>
    <w:rsid w:val="005B3D96"/>
    <w:rsid w:val="005B5D90"/>
    <w:rsid w:val="005C5457"/>
    <w:rsid w:val="005C5E3D"/>
    <w:rsid w:val="005D462D"/>
    <w:rsid w:val="005F78A5"/>
    <w:rsid w:val="00607347"/>
    <w:rsid w:val="00607523"/>
    <w:rsid w:val="00613885"/>
    <w:rsid w:val="006255EE"/>
    <w:rsid w:val="006263D0"/>
    <w:rsid w:val="0063391B"/>
    <w:rsid w:val="006369D9"/>
    <w:rsid w:val="006467C4"/>
    <w:rsid w:val="006556D5"/>
    <w:rsid w:val="0066264C"/>
    <w:rsid w:val="00663131"/>
    <w:rsid w:val="00670C6F"/>
    <w:rsid w:val="00677354"/>
    <w:rsid w:val="00684768"/>
    <w:rsid w:val="00686466"/>
    <w:rsid w:val="00697A95"/>
    <w:rsid w:val="00697FAB"/>
    <w:rsid w:val="006A37B2"/>
    <w:rsid w:val="006B1B01"/>
    <w:rsid w:val="006B4A9D"/>
    <w:rsid w:val="006C1DB8"/>
    <w:rsid w:val="006C659E"/>
    <w:rsid w:val="006C6B81"/>
    <w:rsid w:val="006D16B2"/>
    <w:rsid w:val="006D1BE0"/>
    <w:rsid w:val="006E14A0"/>
    <w:rsid w:val="006E77C2"/>
    <w:rsid w:val="00700289"/>
    <w:rsid w:val="00703871"/>
    <w:rsid w:val="00704F63"/>
    <w:rsid w:val="007358DA"/>
    <w:rsid w:val="00737D59"/>
    <w:rsid w:val="00744D2C"/>
    <w:rsid w:val="00745646"/>
    <w:rsid w:val="00746316"/>
    <w:rsid w:val="00767D7D"/>
    <w:rsid w:val="007778BC"/>
    <w:rsid w:val="00792C7E"/>
    <w:rsid w:val="00797448"/>
    <w:rsid w:val="007B522D"/>
    <w:rsid w:val="007C09EE"/>
    <w:rsid w:val="007C0A0B"/>
    <w:rsid w:val="007D12F5"/>
    <w:rsid w:val="007D269E"/>
    <w:rsid w:val="007D4B3B"/>
    <w:rsid w:val="007F2CB1"/>
    <w:rsid w:val="008027A2"/>
    <w:rsid w:val="00830F77"/>
    <w:rsid w:val="008327FE"/>
    <w:rsid w:val="00836C8B"/>
    <w:rsid w:val="00846EC2"/>
    <w:rsid w:val="008537BD"/>
    <w:rsid w:val="00857E66"/>
    <w:rsid w:val="00864FC6"/>
    <w:rsid w:val="00870DFC"/>
    <w:rsid w:val="00883E6D"/>
    <w:rsid w:val="00883F42"/>
    <w:rsid w:val="00893EEA"/>
    <w:rsid w:val="008945F2"/>
    <w:rsid w:val="0089768B"/>
    <w:rsid w:val="00897758"/>
    <w:rsid w:val="008B0B60"/>
    <w:rsid w:val="008C2F3C"/>
    <w:rsid w:val="008E6EB9"/>
    <w:rsid w:val="008F64FE"/>
    <w:rsid w:val="00901EF0"/>
    <w:rsid w:val="00915729"/>
    <w:rsid w:val="00915C97"/>
    <w:rsid w:val="00917CFD"/>
    <w:rsid w:val="0092385F"/>
    <w:rsid w:val="00925CE4"/>
    <w:rsid w:val="00931279"/>
    <w:rsid w:val="00935261"/>
    <w:rsid w:val="009446B0"/>
    <w:rsid w:val="00963868"/>
    <w:rsid w:val="009663A5"/>
    <w:rsid w:val="009732CC"/>
    <w:rsid w:val="00977CF2"/>
    <w:rsid w:val="00986DE2"/>
    <w:rsid w:val="00992793"/>
    <w:rsid w:val="00993E8C"/>
    <w:rsid w:val="009944F3"/>
    <w:rsid w:val="00996336"/>
    <w:rsid w:val="00996541"/>
    <w:rsid w:val="009A0025"/>
    <w:rsid w:val="009A6535"/>
    <w:rsid w:val="009B06A9"/>
    <w:rsid w:val="009C36EB"/>
    <w:rsid w:val="009C3B6E"/>
    <w:rsid w:val="009C3B8E"/>
    <w:rsid w:val="009D0D03"/>
    <w:rsid w:val="009D4774"/>
    <w:rsid w:val="009E5A8A"/>
    <w:rsid w:val="009F1A48"/>
    <w:rsid w:val="009F1BDF"/>
    <w:rsid w:val="00A0095B"/>
    <w:rsid w:val="00A04077"/>
    <w:rsid w:val="00A07F54"/>
    <w:rsid w:val="00A12B84"/>
    <w:rsid w:val="00A1447C"/>
    <w:rsid w:val="00A24B4A"/>
    <w:rsid w:val="00A342F5"/>
    <w:rsid w:val="00A42885"/>
    <w:rsid w:val="00A43F50"/>
    <w:rsid w:val="00A46CD8"/>
    <w:rsid w:val="00A565BF"/>
    <w:rsid w:val="00A64FDB"/>
    <w:rsid w:val="00A657BF"/>
    <w:rsid w:val="00A675C6"/>
    <w:rsid w:val="00A71BE0"/>
    <w:rsid w:val="00A74445"/>
    <w:rsid w:val="00A80BF7"/>
    <w:rsid w:val="00A85038"/>
    <w:rsid w:val="00A876C9"/>
    <w:rsid w:val="00A9179C"/>
    <w:rsid w:val="00A964F7"/>
    <w:rsid w:val="00AA4580"/>
    <w:rsid w:val="00AB3D01"/>
    <w:rsid w:val="00AC3FDF"/>
    <w:rsid w:val="00AD28C3"/>
    <w:rsid w:val="00AD4E60"/>
    <w:rsid w:val="00AD61E9"/>
    <w:rsid w:val="00B06EF7"/>
    <w:rsid w:val="00B117D4"/>
    <w:rsid w:val="00B1214B"/>
    <w:rsid w:val="00B128D5"/>
    <w:rsid w:val="00B24614"/>
    <w:rsid w:val="00B2556E"/>
    <w:rsid w:val="00B3393F"/>
    <w:rsid w:val="00B36D5F"/>
    <w:rsid w:val="00B42F97"/>
    <w:rsid w:val="00B515CF"/>
    <w:rsid w:val="00B74C3E"/>
    <w:rsid w:val="00B766B5"/>
    <w:rsid w:val="00B8721E"/>
    <w:rsid w:val="00B92A3F"/>
    <w:rsid w:val="00B97E14"/>
    <w:rsid w:val="00BB7696"/>
    <w:rsid w:val="00BC7405"/>
    <w:rsid w:val="00BD0215"/>
    <w:rsid w:val="00C01438"/>
    <w:rsid w:val="00C20BD6"/>
    <w:rsid w:val="00C25A4D"/>
    <w:rsid w:val="00C30AB5"/>
    <w:rsid w:val="00C33644"/>
    <w:rsid w:val="00C549D8"/>
    <w:rsid w:val="00C54DF5"/>
    <w:rsid w:val="00C77CE1"/>
    <w:rsid w:val="00C8188B"/>
    <w:rsid w:val="00C94E5B"/>
    <w:rsid w:val="00C95E9F"/>
    <w:rsid w:val="00CD0CDC"/>
    <w:rsid w:val="00CE6F56"/>
    <w:rsid w:val="00CF027E"/>
    <w:rsid w:val="00CF0F76"/>
    <w:rsid w:val="00CF1E05"/>
    <w:rsid w:val="00D03863"/>
    <w:rsid w:val="00D1306A"/>
    <w:rsid w:val="00D20453"/>
    <w:rsid w:val="00D21965"/>
    <w:rsid w:val="00D2422B"/>
    <w:rsid w:val="00D31228"/>
    <w:rsid w:val="00D34C29"/>
    <w:rsid w:val="00D41855"/>
    <w:rsid w:val="00D4407D"/>
    <w:rsid w:val="00D461B2"/>
    <w:rsid w:val="00D53226"/>
    <w:rsid w:val="00D62566"/>
    <w:rsid w:val="00D62650"/>
    <w:rsid w:val="00D63177"/>
    <w:rsid w:val="00D63F22"/>
    <w:rsid w:val="00D643CD"/>
    <w:rsid w:val="00D71CB1"/>
    <w:rsid w:val="00D85AF3"/>
    <w:rsid w:val="00D92F99"/>
    <w:rsid w:val="00D948A1"/>
    <w:rsid w:val="00DA5B08"/>
    <w:rsid w:val="00DB1B64"/>
    <w:rsid w:val="00DB39C5"/>
    <w:rsid w:val="00DB4260"/>
    <w:rsid w:val="00DE1581"/>
    <w:rsid w:val="00DE28EB"/>
    <w:rsid w:val="00DE2E32"/>
    <w:rsid w:val="00DE3BB9"/>
    <w:rsid w:val="00E00C3B"/>
    <w:rsid w:val="00E02006"/>
    <w:rsid w:val="00E068FA"/>
    <w:rsid w:val="00E118A8"/>
    <w:rsid w:val="00E1680B"/>
    <w:rsid w:val="00E174A8"/>
    <w:rsid w:val="00E278DA"/>
    <w:rsid w:val="00E27C36"/>
    <w:rsid w:val="00E41B48"/>
    <w:rsid w:val="00E42ECF"/>
    <w:rsid w:val="00E4326B"/>
    <w:rsid w:val="00E4368B"/>
    <w:rsid w:val="00E6044B"/>
    <w:rsid w:val="00E638B5"/>
    <w:rsid w:val="00E74C97"/>
    <w:rsid w:val="00E76CB1"/>
    <w:rsid w:val="00E965D0"/>
    <w:rsid w:val="00EC1AB8"/>
    <w:rsid w:val="00EC3EF9"/>
    <w:rsid w:val="00ED74EE"/>
    <w:rsid w:val="00EF5123"/>
    <w:rsid w:val="00F00E9D"/>
    <w:rsid w:val="00F0116B"/>
    <w:rsid w:val="00F021E6"/>
    <w:rsid w:val="00F032EB"/>
    <w:rsid w:val="00F16A39"/>
    <w:rsid w:val="00F21B1F"/>
    <w:rsid w:val="00F2227A"/>
    <w:rsid w:val="00F2771B"/>
    <w:rsid w:val="00F35624"/>
    <w:rsid w:val="00F43F5E"/>
    <w:rsid w:val="00F475C1"/>
    <w:rsid w:val="00F624EB"/>
    <w:rsid w:val="00F63A1F"/>
    <w:rsid w:val="00F677D9"/>
    <w:rsid w:val="00F7210A"/>
    <w:rsid w:val="00F80B84"/>
    <w:rsid w:val="00F823E8"/>
    <w:rsid w:val="00F82E4E"/>
    <w:rsid w:val="00F84283"/>
    <w:rsid w:val="00F863AC"/>
    <w:rsid w:val="00F94017"/>
    <w:rsid w:val="00FA1B18"/>
    <w:rsid w:val="00FB2313"/>
    <w:rsid w:val="00FE1A77"/>
    <w:rsid w:val="00FE2B16"/>
    <w:rsid w:val="00FE480F"/>
    <w:rsid w:val="00FF24D9"/>
    <w:rsid w:val="1C1570DD"/>
    <w:rsid w:val="6E85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9330B9"/>
  <w15:docId w15:val="{0D7ED60A-94B8-4CCA-BFA8-292A2A85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0E2"/>
  </w:style>
  <w:style w:type="paragraph" w:styleId="Heading1">
    <w:name w:val="heading 1"/>
    <w:basedOn w:val="Normal"/>
    <w:next w:val="Normal"/>
    <w:link w:val="Heading1Char"/>
    <w:qFormat/>
    <w:rsid w:val="004A60E2"/>
    <w:pPr>
      <w:keepNext/>
      <w:outlineLvl w:val="0"/>
    </w:pPr>
    <w:rPr>
      <w:rFonts w:ascii="Calligrapher" w:hAnsi="Calligrapher"/>
      <w:sz w:val="28"/>
    </w:rPr>
  </w:style>
  <w:style w:type="paragraph" w:styleId="Heading2">
    <w:name w:val="heading 2"/>
    <w:basedOn w:val="Normal"/>
    <w:next w:val="Normal"/>
    <w:link w:val="Heading2Char"/>
    <w:qFormat/>
    <w:rsid w:val="004A60E2"/>
    <w:pPr>
      <w:keepNext/>
      <w:jc w:val="center"/>
      <w:outlineLvl w:val="1"/>
    </w:pPr>
    <w:rPr>
      <w:rFonts w:ascii="Bookman Old Style" w:hAnsi="Bookman Old Style"/>
      <w:i/>
      <w:sz w:val="28"/>
    </w:rPr>
  </w:style>
  <w:style w:type="paragraph" w:styleId="Heading3">
    <w:name w:val="heading 3"/>
    <w:basedOn w:val="Normal"/>
    <w:next w:val="Normal"/>
    <w:qFormat/>
    <w:rsid w:val="004A60E2"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4A60E2"/>
    <w:pPr>
      <w:keepNext/>
      <w:spacing w:line="360" w:lineRule="auto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4A60E2"/>
    <w:pPr>
      <w:keepNext/>
      <w:spacing w:line="480" w:lineRule="auto"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4A60E2"/>
    <w:pPr>
      <w:keepNext/>
      <w:spacing w:line="480" w:lineRule="auto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4A60E2"/>
    <w:pPr>
      <w:keepNext/>
      <w:spacing w:line="48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60E2"/>
    <w:pPr>
      <w:jc w:val="center"/>
    </w:pPr>
    <w:rPr>
      <w:rFonts w:ascii="OldCentury" w:hAnsi="OldCentury"/>
      <w:b/>
    </w:rPr>
  </w:style>
  <w:style w:type="paragraph" w:styleId="Header">
    <w:name w:val="header"/>
    <w:basedOn w:val="Normal"/>
    <w:rsid w:val="004A60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60E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A60E2"/>
    <w:rPr>
      <w:color w:val="FF0000"/>
      <w:u w:val="single"/>
    </w:rPr>
  </w:style>
  <w:style w:type="paragraph" w:styleId="BalloonText">
    <w:name w:val="Balloon Text"/>
    <w:basedOn w:val="Normal"/>
    <w:semiHidden/>
    <w:rsid w:val="00411AD1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rsid w:val="00993E8C"/>
    <w:pPr>
      <w:spacing w:before="240" w:after="240" w:line="240" w:lineRule="atLeast"/>
    </w:pPr>
    <w:rPr>
      <w:rFonts w:ascii="Garamond" w:eastAsia="MS Mincho" w:hAnsi="Garamond"/>
      <w:kern w:val="18"/>
    </w:rPr>
  </w:style>
  <w:style w:type="paragraph" w:styleId="Closing">
    <w:name w:val="Closing"/>
    <w:basedOn w:val="Normal"/>
    <w:next w:val="Signature"/>
    <w:rsid w:val="00993E8C"/>
    <w:pPr>
      <w:keepNext/>
      <w:spacing w:after="120" w:line="240" w:lineRule="atLeast"/>
      <w:jc w:val="both"/>
    </w:pPr>
    <w:rPr>
      <w:rFonts w:ascii="Garamond" w:eastAsia="MS Mincho" w:hAnsi="Garamond"/>
      <w:kern w:val="18"/>
    </w:rPr>
  </w:style>
  <w:style w:type="paragraph" w:styleId="Signature">
    <w:name w:val="Signature"/>
    <w:basedOn w:val="Normal"/>
    <w:next w:val="SignatureJobTitle"/>
    <w:rsid w:val="00993E8C"/>
    <w:pPr>
      <w:keepNext/>
      <w:spacing w:before="880" w:line="240" w:lineRule="atLeast"/>
    </w:pPr>
    <w:rPr>
      <w:rFonts w:ascii="Garamond" w:eastAsia="MS Mincho" w:hAnsi="Garamond"/>
      <w:kern w:val="18"/>
    </w:rPr>
  </w:style>
  <w:style w:type="paragraph" w:styleId="Date">
    <w:name w:val="Date"/>
    <w:basedOn w:val="Normal"/>
    <w:next w:val="InsideAddressName"/>
    <w:rsid w:val="00993E8C"/>
    <w:pPr>
      <w:spacing w:after="220"/>
      <w:jc w:val="both"/>
    </w:pPr>
    <w:rPr>
      <w:rFonts w:ascii="Garamond" w:eastAsia="MS Mincho" w:hAnsi="Garamond"/>
      <w:kern w:val="18"/>
    </w:rPr>
  </w:style>
  <w:style w:type="paragraph" w:customStyle="1" w:styleId="InsideAddress">
    <w:name w:val="Inside Address"/>
    <w:basedOn w:val="Normal"/>
    <w:rsid w:val="00993E8C"/>
    <w:pPr>
      <w:spacing w:line="240" w:lineRule="atLeast"/>
      <w:jc w:val="both"/>
    </w:pPr>
    <w:rPr>
      <w:rFonts w:ascii="Garamond" w:eastAsia="MS Mincho" w:hAnsi="Garamond"/>
      <w:kern w:val="18"/>
    </w:rPr>
  </w:style>
  <w:style w:type="paragraph" w:customStyle="1" w:styleId="InsideAddressName">
    <w:name w:val="Inside Address Name"/>
    <w:basedOn w:val="InsideAddress"/>
    <w:next w:val="InsideAddress"/>
    <w:rsid w:val="00993E8C"/>
    <w:pPr>
      <w:spacing w:before="220"/>
    </w:pPr>
  </w:style>
  <w:style w:type="paragraph" w:customStyle="1" w:styleId="SignatureJobTitle">
    <w:name w:val="Signature Job Title"/>
    <w:basedOn w:val="Signature"/>
    <w:next w:val="Normal"/>
    <w:rsid w:val="00993E8C"/>
    <w:pPr>
      <w:spacing w:before="0"/>
    </w:pPr>
  </w:style>
  <w:style w:type="character" w:customStyle="1" w:styleId="EmailStyle27">
    <w:name w:val="EmailStyle27"/>
    <w:basedOn w:val="DefaultParagraphFont"/>
    <w:semiHidden/>
    <w:rsid w:val="00F00E9D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944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227B"/>
    <w:rPr>
      <w:rFonts w:ascii="Calligrapher" w:hAnsi="Calligrapher"/>
      <w:sz w:val="28"/>
    </w:rPr>
  </w:style>
  <w:style w:type="character" w:customStyle="1" w:styleId="Heading2Char">
    <w:name w:val="Heading 2 Char"/>
    <w:basedOn w:val="DefaultParagraphFont"/>
    <w:link w:val="Heading2"/>
    <w:rsid w:val="0029227B"/>
    <w:rPr>
      <w:rFonts w:ascii="Bookman Old Style" w:hAnsi="Bookman Old Style"/>
      <w:i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B2556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556E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836C8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96541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697FA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E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A1C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E118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B2C73BFB9A54EB1DA67CC5D2932FF" ma:contentTypeVersion="12" ma:contentTypeDescription="Create a new document." ma:contentTypeScope="" ma:versionID="c0fd725bf7a82344691aed13c9bfafdd">
  <xsd:schema xmlns:xsd="http://www.w3.org/2001/XMLSchema" xmlns:xs="http://www.w3.org/2001/XMLSchema" xmlns:p="http://schemas.microsoft.com/office/2006/metadata/properties" xmlns:ns3="f5b7ce3d-fc9c-47b6-b2ba-ce7921f5da34" xmlns:ns4="a6ab290e-4327-4cd7-8475-ea539760bc51" targetNamespace="http://schemas.microsoft.com/office/2006/metadata/properties" ma:root="true" ma:fieldsID="d425b820a351ef79d03180cd266df063" ns3:_="" ns4:_="">
    <xsd:import namespace="f5b7ce3d-fc9c-47b6-b2ba-ce7921f5da34"/>
    <xsd:import namespace="a6ab290e-4327-4cd7-8475-ea539760bc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7ce3d-fc9c-47b6-b2ba-ce7921f5da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b290e-4327-4cd7-8475-ea539760b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45C6D-21A7-4D1E-B937-88907D1B68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086E0B-F163-4999-8148-D1095C707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732BE-FFAB-4C2B-A0C7-5C3C55190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7ce3d-fc9c-47b6-b2ba-ce7921f5da34"/>
    <ds:schemaRef ds:uri="a6ab290e-4327-4cd7-8475-ea539760b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BA2D1-15C6-476B-B855-24BB847E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30, 1999</vt:lpstr>
    </vt:vector>
  </TitlesOfParts>
  <Company>Public Schools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30, 1999</dc:title>
  <dc:subject/>
  <dc:creator>CMS</dc:creator>
  <cp:keywords/>
  <cp:lastModifiedBy>Pheneik Baskett</cp:lastModifiedBy>
  <cp:revision>95</cp:revision>
  <cp:lastPrinted>2021-07-14T21:15:00Z</cp:lastPrinted>
  <dcterms:created xsi:type="dcterms:W3CDTF">2021-07-12T04:24:00Z</dcterms:created>
  <dcterms:modified xsi:type="dcterms:W3CDTF">2021-07-14T21:24:00Z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0x01010068BB2C73BFB9A54EB1DA67CC5D2932FF</vt:lpwstr>
  </property>
</Properties>
</file>